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181" w:id="0"/>
    <w:bookmarkEnd w:id="0"/>
    <w:bookmarkStart w:name="f-13181-1" w:id="1"/>
    <w:p>
      <w:pPr>
        <w:pStyle w:val="Heading1"/>
      </w:pPr>
      <w:bookmarkStart w:name="h-13181-1" w:id="2"/>
      <w:r>
        <w:rPr/>
        <w:t xml:space="preserve">0423p STRAMIT roofing ‑ profiled sheet metal</w:t>
      </w:r>
      <w:bookmarkEnd w:id="2"/>
    </w:p>
    <w:bookmarkEnd w:id="1"/>
    <w:bookmarkStart w:name="f-13181-13181.1" w:id="3"/>
    <w:p>
      <w:pPr>
        <w:pStyle w:val="InstructionsHeading4"/>
      </w:pPr>
      <w:bookmarkStart w:name="h-13181-13181.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STRAMIT</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181-t2-1" w:id="5"/>
    <w:p>
      <w:pPr>
        <w:pStyle w:val="InstructionsHeading4"/>
      </w:pPr>
      <w:bookmarkStart w:name="h-13181-t2-1" w:id="6"/>
      <w:r>
        <w:rPr/>
        <w:t xml:space="preserve">Worksection abstract</w:t>
      </w:r>
      <w:bookmarkEnd w:id="6"/>
    </w:p>
    <w:p>
      <w:pPr>
        <w:pStyle w:val="Instructions"/>
      </w:pPr>
      <w:r>
        <w:rPr/>
        <w:t xml:space="preserve">This branded worksection </w:t>
      </w:r>
      <w:r>
        <w:rPr>
          <w:i/>
        </w:rPr>
        <w:t xml:space="preserve">Template</w:t>
      </w:r>
      <w:r>
        <w:rPr/>
        <w:t xml:space="preserve"> is applicable to the provision of roof coverings of STRAMIT profiled sheet metal and roof plumbing. It also covers skylights, roof hatches, roof windows and roof ventilators.</w:t>
      </w:r>
    </w:p>
    <w:bookmarkEnd w:id="5"/>
    <w:bookmarkStart w:name="f-13181-t3-1" w:id="7"/>
    <w:p>
      <w:pPr>
        <w:pStyle w:val="InstructionsHeading4"/>
      </w:pPr>
      <w:bookmarkStart w:name="h-13181-t3-1" w:id="8"/>
      <w:r>
        <w:rPr/>
        <w:t xml:space="preserve">Background</w:t>
      </w:r>
      <w:bookmarkEnd w:id="8"/>
    </w:p>
    <w:p>
      <w:pPr>
        <w:pStyle w:val="Instructions"/>
      </w:pPr>
      <w:r>
        <w:rPr/>
        <w:t xml:space="preserve">The Australian profiled sheet steel industry is organised as follows:</w:t>
      </w:r>
    </w:p>
    <w:p>
      <w:pPr>
        <w:pStyle w:val="Instructionsindent"/>
      </w:pPr>
      <w:r>
        <w:rPr>
          <w:b/>
        </w:rPr>
        <w:t xml:space="preserve">BlueScope</w:t>
      </w:r>
      <w:r>
        <w:rPr/>
        <w:t xml:space="preserve"> manufactures Colorbond</w:t>
      </w:r>
      <w:r>
        <w:rPr>
          <w:vertAlign w:val="superscript"/>
        </w:rPr>
        <w:t xml:space="preserve">®</w:t>
      </w:r>
      <w:r>
        <w:rPr/>
        <w:t xml:space="preserve"> prepainted steel and Zincalume</w:t>
      </w:r>
      <w:r>
        <w:rPr>
          <w:vertAlign w:val="superscript"/>
        </w:rPr>
        <w:t xml:space="preserve">®</w:t>
      </w:r>
      <w:r>
        <w:rPr/>
        <w:t xml:space="preserve"> steel coils.</w:t>
      </w:r>
    </w:p>
    <w:p>
      <w:pPr>
        <w:pStyle w:val="Instructionsindent"/>
      </w:pPr>
      <w:r>
        <w:rPr>
          <w:b/>
        </w:rPr>
        <w:t xml:space="preserve">STRAMIT</w:t>
      </w:r>
      <w:r>
        <w:rPr/>
        <w:t xml:space="preserve"> use steel coils and proprietary machinery to shape steel into different profiles and cut sheets to length.</w:t>
      </w:r>
    </w:p>
    <w:p>
      <w:pPr>
        <w:pStyle w:val="Instructionsindent"/>
      </w:pPr>
      <w:r>
        <w:rPr>
          <w:b/>
        </w:rPr>
        <w:t xml:space="preserve">Installers</w:t>
      </w:r>
      <w:r>
        <w:rPr/>
        <w:t xml:space="preserve"> take off material quantities, order and install, often as subcontractors to the contractor.</w:t>
      </w:r>
    </w:p>
    <w:bookmarkEnd w:id="7"/>
    <w:bookmarkStart w:name="f-13181-t4"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3181-t4-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0193 Building access safety systems</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0471 Thermal insulation and pliable membranes</w:t>
      </w:r>
      <w:r>
        <w:rPr/>
        <w:t xml:space="preserve"> for thermal insulation, thermal break strips and vapour permeable membranes.</w:t>
      </w:r>
    </w:p>
    <w:p>
      <w:pPr>
        <w:pStyle w:val="Instructionsindent"/>
      </w:pPr>
      <w:r>
        <w:rPr>
          <w:i/>
        </w:rPr>
        <w:t xml:space="preserve">0472 Acoustic insulation</w:t>
      </w:r>
      <w:r>
        <w:rPr/>
        <w:t xml:space="preserve"> for bulk, board and flexible insulation.</w:t>
      </w:r>
    </w:p>
    <w:p>
      <w:pPr>
        <w:pStyle w:val="Instructionsindent"/>
      </w:pPr>
      <w:r>
        <w:rPr>
          <w:i/>
        </w:rPr>
        <w:t xml:space="preserve">0552 Metalwork - fabricated</w:t>
      </w:r>
      <w:r>
        <w:rPr/>
        <w:t xml:space="preserve"> for ladders, platforms and balustrades.</w:t>
      </w:r>
    </w:p>
    <w:p>
      <w:pPr>
        <w:pStyle w:val="Instructionsindent"/>
      </w:pPr>
      <w:r>
        <w:rPr>
          <w:i/>
        </w:rPr>
        <w:t xml:space="preserve">0802 Hydraulic design and install</w:t>
      </w:r>
      <w:r>
        <w:rPr/>
        <w:t xml:space="preserve"> for stormwater and rainwater storage systems.</w:t>
      </w:r>
    </w:p>
    <w:p>
      <w:pPr>
        <w:pStyle w:val="Instructions"/>
      </w:pPr>
      <w:r>
        <w:rPr/>
        <w:t xml:space="preserve">Each of the following worksections contains a single roofing system and may be used where appropriate in addition to this worksection:</w:t>
      </w:r>
    </w:p>
    <w:p>
      <w:pPr>
        <w:pStyle w:val="Instructionsindent"/>
      </w:pPr>
      <w:r>
        <w:rPr>
          <w:i/>
        </w:rPr>
        <w:t xml:space="preserve">0424 Roofing - seamed sheet metal</w:t>
      </w:r>
      <w:r>
        <w:rPr/>
        <w:t xml:space="preserve">.</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0428 Roofing - insulated panel systems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0311p STRAMIT Condeck in concrete formwork</w:t>
      </w:r>
      <w:r>
        <w:rPr/>
        <w:t xml:space="preserve">.</w:t>
      </w:r>
    </w:p>
    <w:p>
      <w:pPr>
        <w:pStyle w:val="Instructionsindent"/>
      </w:pPr>
      <w:r>
        <w:rPr>
          <w:i/>
        </w:rPr>
        <w:t xml:space="preserve">0341p STRAMIT purlins and girts in structural steelwork</w:t>
      </w:r>
      <w:r>
        <w:rPr/>
        <w:t xml:space="preserve">.</w:t>
      </w:r>
    </w:p>
    <w:p>
      <w:pPr>
        <w:pStyle w:val="Instructionsindent"/>
      </w:pPr>
      <w:r>
        <w:rPr>
          <w:i/>
        </w:rPr>
        <w:t xml:space="preserve">0436p STRAMIT cladding - profiled sheet metal</w:t>
      </w:r>
      <w:r>
        <w:rPr/>
        <w:t xml:space="preserve">.</w:t>
      </w:r>
    </w:p>
    <w:bookmarkEnd w:id="13"/>
    <w:bookmarkStart w:name="f-13181-13181.2" w:id="17"/>
    <w:p>
      <w:pPr>
        <w:pStyle w:val="InstructionsHeading4"/>
      </w:pPr>
      <w:bookmarkStart w:name="h-13181-13181.2" w:id="18"/>
      <w:r>
        <w:rPr/>
        <w:t xml:space="preserve">Material not provided by STRAMIT</w:t>
      </w:r>
      <w:bookmarkEnd w:id="18"/>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Skylight.</w:t>
      </w:r>
    </w:p>
    <w:p>
      <w:pPr>
        <w:pStyle w:val="Instructionsindent"/>
      </w:pPr>
      <w:r>
        <w:rPr/>
        <w:t xml:space="preserve">Roof windows.</w:t>
      </w:r>
    </w:p>
    <w:p>
      <w:pPr>
        <w:pStyle w:val="Instructionsindent"/>
      </w:pPr>
      <w:r>
        <w:rPr/>
        <w:t xml:space="preserve">Roof ventilators.</w:t>
      </w:r>
    </w:p>
    <w:bookmarkEnd w:id="17"/>
    <w:bookmarkStart w:name="f-13181-t7-1" w:id="19"/>
    <w:p>
      <w:pPr>
        <w:pStyle w:val="InstructionsHeading4"/>
      </w:pPr>
      <w:bookmarkStart w:name="h-13181-t7-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p>
      <w:pPr>
        <w:pStyle w:val="Instructionsindent"/>
      </w:pPr>
      <w:r>
        <w:rPr/>
        <w:t xml:space="preserve">For guidelines on green roof design and construction considerations, see NATSPEC TECHnote DES 026. Use </w:t>
      </w:r>
      <w:r>
        <w:rPr>
          <w:i/>
        </w:rPr>
        <w:t xml:space="preserve">0411 Waterproofing - external and tanking</w:t>
      </w:r>
      <w:r>
        <w:rPr/>
        <w:t xml:space="preserve"> and </w:t>
      </w:r>
      <w:r>
        <w:rPr>
          <w:i/>
        </w:rPr>
        <w:t xml:space="preserve">0471 Thermal insulation and pliable membranes</w:t>
      </w:r>
      <w:r>
        <w:rPr/>
        <w:t xml:space="preserve"> worksections to document roofing membrane requirements.</w:t>
      </w:r>
    </w:p>
    <w:bookmarkStart w:name="f-28358" w:id="21"/>
    <w:bookmarkStart w:name="f-28358-2" w:id="22"/>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2"/>
    <w:bookmarkEnd w:id="21"/>
    <w:bookmarkStart w:name="f-8338" w:id="23"/>
    <w:bookmarkStart w:name="f-8338-1" w:id="24"/>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4"/>
    <w:bookmarkEnd w:id="23"/>
    <w:bookmarkStart w:name="f-6972" w:id="25"/>
    <w:bookmarkStart w:name="f-6972-1" w:id="26"/>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6"/>
    <w:bookmarkEnd w:id="25"/>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9"/>
    <w:bookmarkStart w:name="f-13181-t8-1" w:id="27"/>
    <w:p>
      <w:pPr>
        <w:pStyle w:val="InstructionsHeading4"/>
      </w:pPr>
      <w:bookmarkStart w:name="h-13181-t8-1" w:id="28"/>
      <w:r>
        <w:rPr/>
        <w:t xml:space="preserve">Specifying ESD</w:t>
      </w:r>
      <w:bookmarkEnd w:id="28"/>
    </w:p>
    <w:p>
      <w:pPr>
        <w:pStyle w:val="Instructions"/>
      </w:pPr>
      <w:r>
        <w:rPr/>
        <w:t xml:space="preserve">The following may be specified by retaining default text:</w:t>
      </w:r>
    </w:p>
    <w:p>
      <w:pPr>
        <w:pStyle w:val="Instructionsindent"/>
      </w:pPr>
      <w:r>
        <w:rPr/>
        <w:t xml:space="preserve">Skylights, roof windows.</w:t>
      </w:r>
    </w:p>
    <w:p>
      <w:pPr>
        <w:pStyle w:val="Instructions"/>
      </w:pPr>
      <w:r>
        <w:rPr/>
        <w:t xml:space="preserve">The following may be specified by including additional text:</w:t>
      </w:r>
    </w:p>
    <w:p>
      <w:pPr>
        <w:pStyle w:val="Instructionsindent"/>
      </w:pPr>
      <w:r>
        <w:rPr/>
        <w:t xml:space="preserve">Green roofs. See NATSPEC TECHnote DES 026.</w:t>
      </w:r>
    </w:p>
    <w:p>
      <w:pPr>
        <w:pStyle w:val="Instructionsindent"/>
      </w:pPr>
      <w:r>
        <w:rPr/>
        <w:t xml:space="preserve">High performance roofing systems to extend building service life.</w:t>
      </w:r>
    </w:p>
    <w:p>
      <w:pPr>
        <w:pStyle w:val="Instructionsindent"/>
      </w:pPr>
      <w:r>
        <w:rPr/>
        <w:t xml:space="preserve">Roofing systems with high thermal mass to reduce heating/cooling load.</w:t>
      </w:r>
    </w:p>
    <w:p>
      <w:pPr>
        <w:pStyle w:val="Instructionsindent"/>
      </w:pPr>
      <w:r>
        <w:rPr/>
        <w:t xml:space="preserve">Fibre cement composite with waste paper or wood fibres.</w:t>
      </w:r>
    </w:p>
    <w:p>
      <w:pPr>
        <w:pStyle w:val="Instructionsindent"/>
      </w:pPr>
      <w:r>
        <w:rPr/>
        <w:t xml:space="preserve">Recycled plastic roofing materials.</w:t>
      </w:r>
    </w:p>
    <w:p>
      <w:pPr>
        <w:pStyle w:val="Instructionsindent"/>
      </w:pPr>
      <w:r>
        <w:rPr/>
        <w:t xml:space="preserve">Recycled material content, e.g. steel and aluminium roofing has high recycled content and is easily recycled post‑use.</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7"/>
    <w:bookmarkStart w:name="f-13181-2" w:id="29"/>
    <w:bookmarkStart w:name="f-13177" w:id="30"/>
    <w:bookmarkStart w:name="f-13177-1" w:id="31"/>
    <w:p>
      <w:pPr>
        <w:pStyle w:val="Heading2"/>
      </w:pPr>
      <w:bookmarkStart w:name="h-13177-1" w:id="32"/>
      <w:r>
        <w:rPr/>
        <w:t xml:space="preserve">GENERAL</w:t>
      </w:r>
      <w:bookmarkEnd w:id="32"/>
    </w:p>
    <w:bookmarkEnd w:id="31"/>
    <w:bookmarkStart w:name="f-13177-13177.1" w:id="33"/>
    <w:p>
      <w:pPr>
        <w:pStyle w:val="Instructions"/>
      </w:pPr>
      <w:r>
        <w:rPr/>
        <w:t xml:space="preserve">At STRAMIT, we are dedicated to shaping the future of construction and building design with our unwavering commitment to innovation, quality and excellence. As a leading vertically integrated manufacturer, we provide innovative steel solutions, from roofing and walling solutions to flooring and structural components, that enhance customer value. Our advanced software applications, coupled with cutting‑edge ingenuity and precision engineering, enable us to deliver exceptional Australian buildings.</w:t>
      </w:r>
    </w:p>
    <w:bookmarkEnd w:id="33"/>
    <w:bookmarkStart w:name="f-13177-2" w:id="34"/>
    <w:p>
      <w:pPr>
        <w:pStyle w:val="Heading3"/>
      </w:pPr>
      <w:bookmarkStart w:name="h-13177-2" w:id="35"/>
      <w:r>
        <w:rPr/>
        <w:t xml:space="preserve">RESPONSIBILITIES</w:t>
      </w:r>
      <w:bookmarkEnd w:id="35"/>
    </w:p>
    <w:bookmarkEnd w:id="34"/>
    <w:bookmarkStart w:name="f-13177-3" w:id="36"/>
    <w:p>
      <w:pPr>
        <w:pStyle w:val="Heading4"/>
      </w:pPr>
      <w:bookmarkStart w:name="h-13177-3" w:id="37"/>
      <w:r>
        <w:rPr/>
        <w:t xml:space="preserve">General</w:t>
      </w:r>
      <w:bookmarkEnd w:id="37"/>
    </w:p>
    <w:p>
      <w:pPr>
        <w:pStyle w:val="Body Text"/>
      </w:pPr>
      <w:r>
        <w:rPr/>
        <w:t xml:space="preserve">Requirement: Provide a STRAMIT profiled sheet metal roofing system and associated work, as documented.</w:t>
      </w:r>
    </w:p>
    <w:bookmarkStart w:name="f-23055" w:id="38"/>
    <w:bookmarkStart w:name="f-23055-1" w:id="39"/>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9"/>
    <w:bookmarkEnd w:id="38"/>
    <w:bookmarkEnd w:id="36"/>
    <w:bookmarkStart w:name="f-13177-4" w:id="40"/>
    <w:bookmarkStart w:name="f-13000-3" w:id="41"/>
    <w:p>
      <w:pPr>
        <w:pStyle w:val="Heading4"/>
      </w:pPr>
      <w:bookmarkStart w:name="h-13000-3" w:id="42"/>
      <w:r>
        <w:rPr/>
        <w:t xml:space="preserve">Ambient climatic conditions</w:t>
      </w:r>
      <w:bookmarkEnd w:id="42"/>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41"/>
    <w:p>
      <w:pPr>
        <w:pStyle w:val="Instructions"/>
      </w:pPr>
      <w:r>
        <w:rPr/>
        <w:t xml:space="preserve">Contact STRAMIT for guidance on roof slopes and rainfall intensity.</w:t>
      </w:r>
    </w:p>
    <w:bookmarkEnd w:id="40"/>
    <w:bookmarkStart w:name="f-13177-5" w:id="43"/>
    <w:bookmarkStart w:name="f-2_13000-4" w:id="44"/>
    <w:p>
      <w:pPr>
        <w:pStyle w:val="Heading4"/>
      </w:pPr>
      <w:bookmarkStart w:name="h-2_13000-4" w:id="45"/>
      <w:r>
        <w:rPr/>
        <w:t xml:space="preserve">Corrosion resistance</w:t>
      </w:r>
      <w:bookmarkEnd w:id="45"/>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4"/>
    <w:bookmarkEnd w:id="43"/>
    <w:bookmarkStart w:name="f-13177-6" w:id="46"/>
    <w:bookmarkStart w:name="f-3_13000-5" w:id="47"/>
    <w:p>
      <w:pPr>
        <w:pStyle w:val="Heading4"/>
      </w:pPr>
      <w:bookmarkStart w:name="h-3_13000-5" w:id="48"/>
      <w:r>
        <w:rPr/>
        <w:t xml:space="preserve">Roof access</w:t>
      </w:r>
      <w:bookmarkEnd w:id="48"/>
    </w:p>
    <w:p>
      <w:pPr>
        <w:pStyle w:val="Body Text"/>
      </w:pPr>
      <w:r>
        <w:rPr/>
        <w:t xml:space="preserve">Requirement: To </w:t>
      </w:r>
      <w:r>
        <w:rPr>
          <w:i/>
        </w:rPr>
        <w:t xml:space="preserve">0193 Building access safety systems</w:t>
      </w:r>
      <w:r>
        <w:rPr/>
        <w:t xml:space="preserve">.</w:t>
      </w:r>
    </w:p>
    <w:p>
      <w:pPr>
        <w:pStyle w:val="Instructions"/>
      </w:pPr>
      <w:r>
        <w:rPr/>
        <w:t xml:space="preserve">Document in </w:t>
      </w:r>
      <w:r>
        <w:rPr>
          <w:i/>
        </w:rPr>
        <w:t xml:space="preserve">0193 Building access safety systems</w:t>
      </w:r>
      <w:r>
        <w:rPr/>
        <w:t xml:space="preserve"> if part of a building access installation to AS 1657 (2018).</w:t>
      </w:r>
    </w:p>
    <w:bookmarkEnd w:id="47"/>
    <w:bookmarkEnd w:id="46"/>
    <w:bookmarkStart w:name="f-13177-13177.3" w:id="49"/>
    <w:p>
      <w:pPr>
        <w:pStyle w:val="Heading3"/>
      </w:pPr>
      <w:bookmarkStart w:name="h-13177-13177.3" w:id="50"/>
      <w:r>
        <w:rPr/>
        <w:t xml:space="preserve">COMPANY CONTACTS</w:t>
      </w:r>
      <w:bookmarkEnd w:id="50"/>
    </w:p>
    <w:bookmarkEnd w:id="49"/>
    <w:bookmarkStart w:name="f-13177-13177.2" w:id="51"/>
    <w:p>
      <w:pPr>
        <w:pStyle w:val="Heading4"/>
      </w:pPr>
      <w:bookmarkStart w:name="h-13177-13177.2" w:id="52"/>
      <w:r>
        <w:rPr/>
        <w:t xml:space="preserve">STRAMIT technical contacts</w:t>
      </w:r>
      <w:bookmarkEnd w:id="52"/>
    </w:p>
    <w:p>
      <w:pPr>
        <w:pStyle w:val="Body Text"/>
      </w:pPr>
      <w:r>
        <w:rPr/>
        <w:t xml:space="preserve">Website: </w:t>
      </w:r>
      <w:r>
        <w:fldChar w:fldCharType="begin"/>
      </w:r>
      <w:r>
        <w:instrText xml:space="preserve"> HYPERLINK "https://www.stramit.com.au/resources/technical-services" </w:instrText>
      </w:r>
      <w:r>
        <w:fldChar w:fldCharType="separate"/>
      </w:r>
      <w:r>
        <w:rPr>
          <w:rStyle w:val="Hyperlink"/>
        </w:rPr>
        <w:t>www.stramit.com.au/resources/technical‑services/</w:t>
      </w:r>
      <w:r>
        <w:fldChar w:fldCharType="end"/>
      </w:r>
    </w:p>
    <w:bookmarkEnd w:id="51"/>
    <w:bookmarkStart w:name="f-13177-7" w:id="53"/>
    <w:p>
      <w:pPr>
        <w:pStyle w:val="Heading3"/>
      </w:pPr>
      <w:bookmarkStart w:name="h-13177-7" w:id="54"/>
      <w:r>
        <w:rPr/>
        <w:t xml:space="preserve">CROSS REFERENCES</w:t>
      </w:r>
      <w:bookmarkEnd w:id="54"/>
    </w:p>
    <w:bookmarkEnd w:id="53"/>
    <w:bookmarkStart w:name="f-13177-8" w:id="55"/>
    <w:bookmarkStart w:name="f-7977" w:id="56"/>
    <w:bookmarkStart w:name="f-7977-1" w:id="57"/>
    <w:p>
      <w:pPr>
        <w:pStyle w:val="Heading4"/>
      </w:pPr>
      <w:bookmarkStart w:name="h-7977-1" w:id="58"/>
      <w:r>
        <w:rPr/>
        <w:t xml:space="preserve">General</w:t>
      </w:r>
      <w:bookmarkEnd w:id="58"/>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7"/>
    <w:bookmarkEnd w:id="56"/>
    <w:p>
      <w:pPr>
        <w:pStyle w:val="NormalIndent"/>
      </w:pPr>
      <w:r>
        <w:rPr>
          <w:i/>
        </w:rPr>
        <w:t xml:space="preserve">0193 Building access safety systems</w:t>
      </w:r>
      <w:r>
        <w:rPr/>
        <w:t xml:space="preserve">.</w:t>
      </w:r>
    </w:p>
    <w:bookmarkEnd w:id="55"/>
    <w:bookmarkStart w:name="f-13177-9" w:id="59"/>
    <w:p>
      <w:pPr>
        <w:pStyle w:val="Heading3"/>
      </w:pPr>
      <w:bookmarkStart w:name="h-13177-9" w:id="60"/>
      <w:r>
        <w:rPr/>
        <w:t xml:space="preserve">STANDARDS</w:t>
      </w:r>
      <w:bookmarkEnd w:id="60"/>
    </w:p>
    <w:bookmarkEnd w:id="59"/>
    <w:bookmarkStart w:name="f-13177-10" w:id="61"/>
    <w:p>
      <w:pPr>
        <w:pStyle w:val="Heading4"/>
      </w:pPr>
      <w:bookmarkStart w:name="h-13177-10" w:id="62"/>
      <w:r>
        <w:rPr/>
        <w:t xml:space="preserve">General</w:t>
      </w:r>
      <w:bookmarkEnd w:id="62"/>
    </w:p>
    <w:p>
      <w:pPr>
        <w:pStyle w:val="Body Text"/>
      </w:pPr>
      <w:r>
        <w:rPr/>
        <w:t xml:space="preserve">Standard: To AS 1562.1 (2018).</w:t>
      </w:r>
    </w:p>
    <w:bookmarkEnd w:id="61"/>
    <w:bookmarkStart w:name="f-13177-11" w:id="63"/>
    <w:p>
      <w:pPr>
        <w:pStyle w:val="Heading3"/>
      </w:pPr>
      <w:bookmarkStart w:name="h-13177-11" w:id="64"/>
      <w:r>
        <w:rPr/>
        <w:t xml:space="preserve">INTERPRETATION</w:t>
      </w:r>
      <w:bookmarkEnd w:id="64"/>
    </w:p>
    <w:bookmarkEnd w:id="63"/>
    <w:bookmarkStart w:name="f-13177-12" w:id="65"/>
    <w:p>
      <w:pPr>
        <w:pStyle w:val="Heading4"/>
      </w:pPr>
      <w:bookmarkStart w:name="h-13177-12" w:id="66"/>
      <w:r>
        <w:rPr/>
        <w:t xml:space="preserve">Definitions</w:t>
      </w:r>
      <w:bookmarkEnd w:id="66"/>
    </w:p>
    <w:p>
      <w:pPr>
        <w:pStyle w:val="Body Text"/>
      </w:pPr>
      <w:r>
        <w:rPr/>
        <w:t xml:space="preserve">General: For the purposes of this worksection, the definitions given in AS 1562.1 (2018) apply.</w:t>
      </w:r>
    </w:p>
    <w:bookmarkStart w:name="f-7220" w:id="67"/>
    <w:bookmarkStart w:name="f-7220-1" w:id="68"/>
    <w:p>
      <w:pPr>
        <w:pStyle w:val="Instructions"/>
      </w:pPr>
      <w:r>
        <w:rPr/>
        <w:t xml:space="preserve">Edit the </w:t>
      </w:r>
      <w:r>
        <w:rPr>
          <w:b/>
        </w:rPr>
        <w:t xml:space="preserve">Definitions</w:t>
      </w:r>
      <w:r>
        <w:rPr/>
        <w:t xml:space="preserve"> subclause to suit the project or delete if not required. List alphabetically.</w:t>
      </w:r>
    </w:p>
    <w:bookmarkEnd w:id="68"/>
    <w:bookmarkEnd w:id="67"/>
    <w:bookmarkEnd w:id="65"/>
    <w:bookmarkStart w:name="f-13177-13177.4" w:id="69"/>
    <w:p>
      <w:pPr>
        <w:pStyle w:val="Heading3"/>
      </w:pPr>
      <w:bookmarkStart w:name="h-13177-13177.4" w:id="70"/>
      <w:r>
        <w:rPr/>
        <w:t xml:space="preserve">MANUFACTURER'S DOCUMENTS</w:t>
      </w:r>
      <w:bookmarkEnd w:id="70"/>
    </w:p>
    <w:bookmarkEnd w:id="69"/>
    <w:bookmarkStart w:name="f-13177-13177.5" w:id="71"/>
    <w:p>
      <w:pPr>
        <w:pStyle w:val="Heading4"/>
      </w:pPr>
      <w:bookmarkStart w:name="h-13177-13177.5" w:id="72"/>
      <w:r>
        <w:rPr/>
        <w:t xml:space="preserve">Technical manuals</w:t>
      </w:r>
      <w:bookmarkEnd w:id="72"/>
    </w:p>
    <w:p>
      <w:pPr>
        <w:pStyle w:val="Body Text"/>
      </w:pPr>
      <w:r>
        <w:rPr/>
        <w:t xml:space="preserve">Website: </w:t>
      </w:r>
      <w:r>
        <w:fldChar w:fldCharType="begin"/>
      </w:r>
      <w:r>
        <w:instrText xml:space="preserve"> HYPERLINK "https://www.stramit.com.au/products/roofing-and-wall-cladding/" </w:instrText>
      </w:r>
      <w:r>
        <w:fldChar w:fldCharType="separate"/>
      </w:r>
      <w:r>
        <w:rPr>
          <w:rStyle w:val="Hyperlink"/>
        </w:rPr>
        <w:t>www.stramit.com.au/products/roofing‑and‑wall‑cladding/</w:t>
      </w:r>
      <w:r>
        <w:fldChar w:fldCharType="end"/>
      </w:r>
    </w:p>
    <w:bookmarkEnd w:id="71"/>
    <w:bookmarkStart w:name="f-13177-13" w:id="73"/>
    <w:p>
      <w:pPr>
        <w:pStyle w:val="Heading3"/>
      </w:pPr>
      <w:bookmarkStart w:name="h-13177-13" w:id="74"/>
      <w:r>
        <w:rPr/>
        <w:t xml:space="preserve">TOLERANCES</w:t>
      </w:r>
      <w:bookmarkEnd w:id="74"/>
    </w:p>
    <w:bookmarkEnd w:id="73"/>
    <w:bookmarkStart w:name="f-13177-14" w:id="75"/>
    <w:bookmarkStart w:name="f-4_13000-7" w:id="76"/>
    <w:p>
      <w:pPr>
        <w:pStyle w:val="Heading4"/>
      </w:pPr>
      <w:bookmarkStart w:name="h-4_13000-7" w:id="77"/>
      <w:r>
        <w:rPr/>
        <w:t xml:space="preserve">Sheet metal roofing</w:t>
      </w:r>
      <w:bookmarkEnd w:id="77"/>
    </w:p>
    <w:p>
      <w:pPr>
        <w:pStyle w:val="Body Text"/>
      </w:pPr>
      <w:r>
        <w:rPr/>
        <w:t xml:space="preserve">Supporting members: To AS 1562.1 (2018) clause 4.2.3.</w:t>
      </w:r>
    </w:p>
    <w:bookmarkEnd w:id="76"/>
    <w:p>
      <w:pPr>
        <w:pStyle w:val="Body Text"/>
      </w:pPr>
      <w:r>
        <w:rPr/>
        <w:t xml:space="preserve">Length: ‑10 mm, +0 mm.</w:t>
      </w:r>
    </w:p>
    <w:p>
      <w:pPr>
        <w:pStyle w:val="Body Text"/>
      </w:pPr>
      <w:r>
        <w:rPr/>
        <w:t xml:space="preserve">Width: ±4 mm.</w:t>
      </w:r>
    </w:p>
    <w:bookmarkEnd w:id="75"/>
    <w:bookmarkStart w:name="f-13177-15" w:id="78"/>
    <w:p>
      <w:pPr>
        <w:pStyle w:val="Heading3"/>
      </w:pPr>
      <w:bookmarkStart w:name="h-13177-15" w:id="79"/>
      <w:r>
        <w:rPr/>
        <w:t xml:space="preserve">SUBMISSIONS</w:t>
      </w:r>
      <w:bookmarkEnd w:id="79"/>
    </w:p>
    <w:bookmarkEnd w:id="78"/>
    <w:bookmarkStart w:name="f-13177-16" w:id="80"/>
    <w:bookmarkStart w:name="f-6950" w:id="81"/>
    <w:bookmarkStart w:name="f-6950-1" w:id="82"/>
    <w:p>
      <w:pPr>
        <w:pStyle w:val="Heading4"/>
      </w:pPr>
      <w:bookmarkStart w:name="h-6950-1" w:id="83"/>
      <w:r>
        <w:rPr/>
        <w:t xml:space="preserve">Operation and maintenance manuals</w:t>
      </w:r>
      <w:bookmarkEnd w:id="83"/>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82"/>
    <w:bookmarkEnd w:id="81"/>
    <w:bookmarkEnd w:id="80"/>
    <w:bookmarkStart w:name="f-13177-17" w:id="84"/>
    <w:p>
      <w:pPr>
        <w:pStyle w:val="Heading4"/>
      </w:pPr>
      <w:bookmarkStart w:name="h-13177-17" w:id="85"/>
      <w:r>
        <w:rPr/>
        <w:t xml:space="preserve">Products and materials</w:t>
      </w:r>
      <w:bookmarkEnd w:id="85"/>
    </w:p>
    <w:p>
      <w:pPr>
        <w:pStyle w:val="Body Text"/>
      </w:pPr>
      <w:r>
        <w:rPr/>
        <w:t xml:space="preserve">Type tests: Submit test results for the following:</w:t>
      </w:r>
    </w:p>
    <w:p>
      <w:pPr>
        <w:pStyle w:val="NormalIndent"/>
      </w:pPr>
      <w:r>
        <w:rPr/>
        <w:t xml:space="preserve">Profiled sheet metal roofing: To PRODUCTS, </w:t>
      </w:r>
      <w:r>
        <w:rPr>
          <w:b/>
        </w:rPr>
        <w:t xml:space="preserve">STRAMIT SHEET METAL ROOFING</w:t>
      </w:r>
      <w:r>
        <w:rPr/>
        <w:t xml:space="preserve">, </w:t>
      </w:r>
      <w:r>
        <w:rPr>
          <w:b/>
        </w:rPr>
        <w:t xml:space="preserve">Tests</w:t>
      </w:r>
      <w:r>
        <w:rPr/>
        <w:t xml:space="preserve">.</w:t>
      </w:r>
    </w:p>
    <w:bookmarkStart w:name="f-8391" w:id="86"/>
    <w:bookmarkStart w:name="f-8391-1" w:id="87"/>
    <w:p>
      <w:pPr>
        <w:pStyle w:val="Instructions"/>
      </w:pPr>
      <w:r>
        <w:rPr/>
        <w:t xml:space="preserve">Type tests are carried out off site. However, submission of evidence of a successful type test may be called up here for requirements specified in PRODUCTS.</w:t>
      </w:r>
    </w:p>
    <w:bookmarkEnd w:id="87"/>
    <w:bookmarkEnd w:id="86"/>
    <w:bookmarkEnd w:id="84"/>
    <w:bookmarkStart w:name="f-13177-18" w:id="88"/>
    <w:bookmarkStart w:name="f-18073" w:id="89"/>
    <w:bookmarkStart w:name="f-18073-1" w:id="90"/>
    <w:p>
      <w:pPr>
        <w:pStyle w:val="Heading4"/>
      </w:pPr>
      <w:bookmarkStart w:name="h-18073-1" w:id="91"/>
      <w:r>
        <w:rPr/>
        <w:t xml:space="preserve">Samples</w:t>
      </w:r>
      <w:bookmarkEnd w:id="91"/>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0"/>
    <w:bookmarkEnd w:id="89"/>
    <w:bookmarkEnd w:id="88"/>
    <w:bookmarkStart w:name="f-13177-19" w:id="92"/>
    <w:bookmarkStart w:name="f-5_13000-9" w:id="93"/>
    <w:p>
      <w:pPr>
        <w:pStyle w:val="Heading4"/>
      </w:pPr>
      <w:bookmarkStart w:name="h-5_13000-9" w:id="94"/>
      <w:r>
        <w:rPr/>
        <w:t xml:space="preserve">Shop drawings</w:t>
      </w:r>
      <w:bookmarkEnd w:id="94"/>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93"/>
    <w:bookmarkEnd w:id="92"/>
    <w:bookmarkStart w:name="f-13177-21" w:id="95"/>
    <w:bookmarkStart w:name="f-9452" w:id="96"/>
    <w:bookmarkStart w:name="f-9452-1" w:id="97"/>
    <w:p>
      <w:pPr>
        <w:pStyle w:val="Heading4"/>
      </w:pPr>
      <w:bookmarkStart w:name="h-9452-1" w:id="98"/>
      <w:r>
        <w:rPr/>
        <w:t xml:space="preserve">Warranties</w:t>
      </w:r>
      <w:bookmarkEnd w:id="9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7"/>
    <w:bookmarkEnd w:id="96"/>
    <w:bookmarkEnd w:id="95"/>
    <w:bookmarkStart w:name="f-13177-22" w:id="99"/>
    <w:p>
      <w:pPr>
        <w:pStyle w:val="Heading3"/>
      </w:pPr>
      <w:bookmarkStart w:name="h-13177-22" w:id="100"/>
      <w:r>
        <w:rPr/>
        <w:t xml:space="preserve">INSPECTION</w:t>
      </w:r>
      <w:bookmarkEnd w:id="100"/>
    </w:p>
    <w:bookmarkEnd w:id="99"/>
    <w:bookmarkStart w:name="f-13177-23" w:id="101"/>
    <w:bookmarkStart w:name="f-6_13000-12" w:id="102"/>
    <w:p>
      <w:pPr>
        <w:pStyle w:val="Heading4"/>
      </w:pPr>
      <w:bookmarkStart w:name="h-6_13000-12" w:id="103"/>
      <w:r>
        <w:rPr/>
        <w:t xml:space="preserve">Notice</w:t>
      </w:r>
      <w:bookmarkEnd w:id="103"/>
    </w:p>
    <w:p>
      <w:pPr>
        <w:pStyle w:val="Body Text"/>
      </w:pPr>
      <w:r>
        <w:rPr/>
        <w:t xml:space="preserve">Inspection: Give notice so that inspection may be made of the following:</w:t>
      </w:r>
    </w:p>
    <w:p>
      <w:pPr>
        <w:pStyle w:val="NormalIndent"/>
      </w:pPr>
      <w:r>
        <w:rPr/>
        <w:t xml:space="preserve">Roof supports before covering up or concealing.</w:t>
      </w:r>
    </w:p>
    <w:p>
      <w:pPr>
        <w:pStyle w:val="NormalIndent"/>
      </w:pPr>
      <w:r>
        <w:rPr/>
        <w:t xml:space="preserve">Glazing products before they are installed.</w:t>
      </w:r>
    </w:p>
    <w:p>
      <w:pPr>
        <w:pStyle w:val="NormalIndent"/>
      </w:pPr>
      <w:r>
        <w:rPr/>
        <w:t xml:space="preserve">The parts of the roofing, sarking, vapour barrier, insulation and roof plumbing installation before covering up or concealing.</w:t>
      </w:r>
    </w:p>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2"/>
    <w:bookmarkEnd w:id="101"/>
    <w:bookmarkEnd w:id="30"/>
    <w:bookmarkStart w:name="f-13176" w:id="104"/>
    <w:bookmarkStart w:name="f-13176-1" w:id="105"/>
    <w:p>
      <w:pPr>
        <w:pStyle w:val="Heading2"/>
      </w:pPr>
      <w:bookmarkStart w:name="h-13176-1" w:id="106"/>
      <w:r>
        <w:rPr/>
        <w:t xml:space="preserve">PRODUCTS</w:t>
      </w:r>
      <w:bookmarkEnd w:id="106"/>
    </w:p>
    <w:bookmarkEnd w:id="105"/>
    <w:bookmarkStart w:name="f-13176-2" w:id="107"/>
    <w:p>
      <w:pPr>
        <w:pStyle w:val="Heading3"/>
      </w:pPr>
      <w:bookmarkStart w:name="h-13176-2" w:id="108"/>
      <w:r>
        <w:rPr/>
        <w:t xml:space="preserve">GENERAL</w:t>
      </w:r>
      <w:bookmarkEnd w:id="108"/>
    </w:p>
    <w:bookmarkEnd w:id="107"/>
    <w:bookmarkStart w:name="f-13176-13176.1" w:id="109"/>
    <w:bookmarkStart w:name="f-8385" w:id="110"/>
    <w:bookmarkStart w:name="f-8385-2" w:id="111"/>
    <w:p>
      <w:pPr>
        <w:pStyle w:val="Heading4"/>
      </w:pPr>
      <w:bookmarkStart w:name="h-8385-2" w:id="112"/>
      <w:r>
        <w:rPr/>
        <w:t xml:space="preserve">Product substitution</w:t>
      </w:r>
      <w:bookmarkEnd w:id="112"/>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1"/>
    <w:bookmarkStart w:name="f-8385-3" w:id="113"/>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3"/>
    <w:bookmarkEnd w:id="110"/>
    <w:bookmarkEnd w:id="109"/>
    <w:bookmarkStart w:name="f-13176-13176.5" w:id="114"/>
    <w:p>
      <w:pPr>
        <w:pStyle w:val="Heading4"/>
      </w:pPr>
      <w:bookmarkStart w:name="h-13176-13176.5" w:id="115"/>
      <w:r>
        <w:rPr/>
        <w:t xml:space="preserve">Samples</w:t>
      </w:r>
      <w:bookmarkEnd w:id="115"/>
    </w:p>
    <w:bookmarkStart w:name="f-7865" w:id="116"/>
    <w:bookmarkStart w:name="f-7865-1" w:id="117"/>
    <w:p>
      <w:pPr>
        <w:pStyle w:val="Instructions"/>
      </w:pPr>
      <w:r>
        <w:rPr/>
        <w:t xml:space="preserve">Approved samples that define the acceptable limits of colour and texture variations are retained on site. If particular or additional samples are required, list them here.</w:t>
      </w:r>
    </w:p>
    <w:bookmarkEnd w:id="117"/>
    <w:bookmarkEnd w:id="116"/>
    <w:p>
      <w:pPr>
        <w:pStyle w:val="Body Text"/>
      </w:pPr>
      <w:r>
        <w:rPr/>
        <w:t xml:space="preserve">Requirement: Provide samples of the following, showing the range of variation available:</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Sheet metal finishes.</w:t>
      </w:r>
    </w:p>
    <w:p>
      <w:pPr>
        <w:pStyle w:val="NormalIndent"/>
      </w:pPr>
      <w:r>
        <w:rPr/>
        <w:t xml:space="preserve">Sealants.</w:t>
      </w:r>
    </w:p>
    <w:bookmarkEnd w:id="114"/>
    <w:bookmarkStart w:name="f-13176-3" w:id="118"/>
    <w:p>
      <w:pPr>
        <w:pStyle w:val="Heading4"/>
      </w:pPr>
      <w:bookmarkStart w:name="h-13176-3" w:id="119"/>
      <w:r>
        <w:rPr/>
        <w:t xml:space="preserve">Storage and handling</w:t>
      </w:r>
      <w:bookmarkEnd w:id="119"/>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Store away from uncured concrete and masonry, on a level base and not in contact with other materials that cause staining, denting or other surface damage.</w:t>
      </w:r>
    </w:p>
    <w:p>
      <w:pPr>
        <w:pStyle w:val="NormalIndent"/>
      </w:pPr>
      <w:r>
        <w:rPr/>
        <w:t xml:space="preserve">Stack flat and off the ground on at least 3 evenly placed bearers.</w:t>
      </w:r>
    </w:p>
    <w:p>
      <w:pPr>
        <w:pStyle w:val="Body Text"/>
      </w:pPr>
      <w:r>
        <w:rPr/>
        <w:t xml:space="preserve">Handling: Handle metal roofing materials as follows:</w:t>
      </w:r>
    </w:p>
    <w:p>
      <w:pPr>
        <w:pStyle w:val="NormalIndent"/>
      </w:pPr>
      <w:r>
        <w:rPr/>
        <w:t xml:space="preserve">Use gloves when handling precoated metal roofing material.</w:t>
      </w:r>
    </w:p>
    <w:p>
      <w:pPr>
        <w:pStyle w:val="NormalIndent"/>
      </w:pPr>
      <w:r>
        <w:rPr/>
        <w:t xml:space="preserve">Use soft soled shoes when fixing or working on roofs.</w:t>
      </w:r>
    </w:p>
    <w:p>
      <w:pPr>
        <w:pStyle w:val="NormalIndent"/>
      </w:pPr>
      <w:r>
        <w:rPr/>
        <w:t xml:space="preserve">Protect edges and surfaces from damage. Do not drag sheets or panels across each other or over other materials.</w:t>
      </w:r>
    </w:p>
    <w:p>
      <w:pPr>
        <w:pStyle w:val="Body Text"/>
      </w:pPr>
      <w:r>
        <w:rPr/>
        <w:t xml:space="preserve">Storage area conditions: Allocate a safe and trade free area.</w:t>
      </w:r>
    </w:p>
    <w:p>
      <w:pPr>
        <w:pStyle w:val="Instructions"/>
      </w:pPr>
      <w:r>
        <w:rPr/>
        <w:t xml:space="preserve">STRAMIT recommends that roofing sheets should be laid flat or on girts spaced no more than 600 mm apart, to prevent warping and bowing. If stored outside cover with waterproof tarps or plastic sheeting to prevent water pooling.</w:t>
      </w:r>
    </w:p>
    <w:bookmarkEnd w:id="118"/>
    <w:bookmarkStart w:name="f-13176-13176.2" w:id="120"/>
    <w:bookmarkStart w:name="f-13182" w:id="121"/>
    <w:bookmarkStart w:name="f-13182-1" w:id="122"/>
    <w:p>
      <w:pPr>
        <w:pStyle w:val="Heading4"/>
      </w:pPr>
      <w:bookmarkStart w:name="h-13182-1" w:id="123"/>
      <w:r>
        <w:rPr/>
        <w:t xml:space="preserve">Product identification</w:t>
      </w:r>
      <w:bookmarkEnd w:id="123"/>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2"/>
    <w:bookmarkEnd w:id="121"/>
    <w:bookmarkEnd w:id="120"/>
    <w:bookmarkStart w:name="f-13176-4" w:id="124"/>
    <w:bookmarkStart w:name="f-13001-3" w:id="125"/>
    <w:p>
      <w:pPr>
        <w:pStyle w:val="Heading4"/>
      </w:pPr>
      <w:bookmarkStart w:name="h-13001-3" w:id="126"/>
      <w:r>
        <w:rPr/>
        <w:t xml:space="preserve">Welded safety mesh</w:t>
      </w:r>
      <w:bookmarkEnd w:id="126"/>
    </w:p>
    <w:p>
      <w:pPr>
        <w:pStyle w:val="Body Text"/>
      </w:pPr>
      <w:r>
        <w:rPr/>
        <w:t xml:space="preserve">Standard: To AS/NZS 4389 (2015).</w:t>
      </w:r>
    </w:p>
    <w:p>
      <w:pPr>
        <w:pStyle w:val="Instructions"/>
      </w:pPr>
      <w:r>
        <w:rPr/>
        <w:t xml:space="preserve">Welded safety mesh may be used for fall arrest if required by WHS authorities. Coordinate with </w:t>
      </w:r>
      <w:r>
        <w:rPr>
          <w:i/>
        </w:rPr>
        <w:t xml:space="preserve">0471 Thermal insulation and pliable membranes</w:t>
      </w:r>
      <w:r>
        <w:rPr/>
        <w:t xml:space="preserve">, which also cites AS/NZS 4389 (2015). Mesh support for roof insulation may not be required if fall arrest sarking is used.</w:t>
      </w:r>
    </w:p>
    <w:bookmarkEnd w:id="125"/>
    <w:bookmarkEnd w:id="124"/>
    <w:bookmarkStart w:name="f-13176-5" w:id="127"/>
    <w:p>
      <w:pPr>
        <w:pStyle w:val="Heading3"/>
      </w:pPr>
      <w:bookmarkStart w:name="h-13176-5" w:id="128"/>
      <w:r>
        <w:rPr/>
        <w:t xml:space="preserve">STRAMIT SHEET METAL ROOFING</w:t>
      </w:r>
      <w:bookmarkEnd w:id="128"/>
    </w:p>
    <w:bookmarkStart w:name="f-28201-3" w:id="129"/>
    <w:p>
      <w:pPr>
        <w:pStyle w:val="Instructions"/>
      </w:pPr>
      <w:r>
        <w:rPr/>
        <w:t xml:space="preserve">See SA HB 39 (2015) Sections 2 and 7 for general advice on material selection for steel sheet roofing.</w:t>
      </w:r>
    </w:p>
    <w:bookmarkEnd w:id="129"/>
    <w:bookmarkEnd w:id="127"/>
    <w:bookmarkStart w:name="f-13176-6" w:id="130"/>
    <w:bookmarkStart w:name="f-2_28201-4" w:id="131"/>
    <w:p>
      <w:pPr>
        <w:pStyle w:val="Heading4"/>
      </w:pPr>
      <w:bookmarkStart w:name="h-2_28201-4" w:id="132"/>
      <w:r>
        <w:rPr/>
        <w:t xml:space="preserve">Standards</w:t>
      </w:r>
      <w:bookmarkEnd w:id="132"/>
    </w:p>
    <w:p>
      <w:pPr>
        <w:pStyle w:val="Body Text"/>
      </w:pPr>
      <w:r>
        <w:rPr/>
        <w:t xml:space="preserve">Design and materials: To AS 1562.1 (2018).</w:t>
      </w:r>
    </w:p>
    <w:bookmarkEnd w:id="131"/>
    <w:bookmarkEnd w:id="130"/>
    <w:bookmarkStart w:name="f-13176-13176.3" w:id="133"/>
    <w:p>
      <w:pPr>
        <w:pStyle w:val="Heading4"/>
      </w:pPr>
      <w:bookmarkStart w:name="h-13176-13176.3" w:id="134"/>
      <w:r>
        <w:rPr/>
        <w:t xml:space="preserve">STRAMIT roofing</w:t>
      </w:r>
      <w:bookmarkEnd w:id="134"/>
    </w:p>
    <w:p>
      <w:pPr>
        <w:pStyle w:val="Body Text"/>
      </w:pPr>
      <w:r>
        <w:rPr/>
        <w:t xml:space="preserve">Requirement: STRAMIT steel sheet roofing, as documented.</w:t>
      </w:r>
    </w:p>
    <w:p>
      <w:pPr>
        <w:pStyle w:val="Body Text"/>
      </w:pPr>
      <w:r>
        <w:rPr/>
        <w:t xml:space="preserve">Selection: To the </w:t>
      </w:r>
      <w:r>
        <w:rPr>
          <w:b/>
        </w:rPr>
        <w:t xml:space="preserve">STRAMIT profiled sheet metal roofing schedule</w:t>
      </w:r>
      <w:r>
        <w:rPr/>
        <w:t xml:space="preserve">.</w:t>
      </w:r>
    </w:p>
    <w:p>
      <w:pPr>
        <w:pStyle w:val="Instructions"/>
      </w:pPr>
      <w:r>
        <w:rPr/>
        <w:t xml:space="preserve">Refer to STRAMIT literature for information on national product availability.</w:t>
      </w:r>
    </w:p>
    <w:bookmarkEnd w:id="133"/>
    <w:bookmarkStart w:name="f-13176-7" w:id="135"/>
    <w:bookmarkStart w:name="f-3_28201-5" w:id="136"/>
    <w:p>
      <w:pPr>
        <w:pStyle w:val="Heading4"/>
      </w:pPr>
      <w:bookmarkStart w:name="h-3_28201-5" w:id="137"/>
      <w:r>
        <w:rPr/>
        <w:t xml:space="preserve">Fastenings</w:t>
      </w:r>
      <w:bookmarkEnd w:id="137"/>
    </w:p>
    <w:p>
      <w:pPr>
        <w:pStyle w:val="Body Text"/>
      </w:pPr>
      <w:r>
        <w:rPr/>
        <w:t xml:space="preserve">Requirement: Starter clips, fixing clips and fasteners to the roofing system supplier's recommendations.</w:t>
      </w:r>
    </w:p>
    <w:p>
      <w:pPr>
        <w:pStyle w:val="Body Text"/>
      </w:pPr>
      <w:r>
        <w:rPr/>
        <w:t xml:space="preserve">Prefinished exposed fasteners: Finish with an oven baked polymer coating to match the roofing material.</w:t>
      </w:r>
    </w:p>
    <w:p>
      <w:pPr>
        <w:pStyle w:val="Body Text"/>
      </w:pPr>
      <w:r>
        <w:rPr/>
        <w:t xml:space="preserve">Fastenings to timber battens: Fasteners long enough to penetrate the thickness of the batten without piercing the underside.</w:t>
      </w:r>
    </w:p>
    <w:bookmarkEnd w:id="136"/>
    <w:p>
      <w:pPr>
        <w:pStyle w:val="Instructions"/>
      </w:pPr>
      <w:r>
        <w:rPr/>
        <w:t xml:space="preserve">Refer to STRAMIT roofing and wall cladding installation and application and BlueScope TB‑16 (2023) guide on selecting fasteners for roofing and walling.</w:t>
      </w:r>
    </w:p>
    <w:bookmarkEnd w:id="135"/>
    <w:bookmarkStart w:name="f-13176-8" w:id="138"/>
    <w:p>
      <w:pPr>
        <w:pStyle w:val="Heading4"/>
      </w:pPr>
      <w:bookmarkStart w:name="h-13176-8" w:id="139"/>
      <w:r>
        <w:rPr/>
        <w:t xml:space="preserve">Profiled fillers</w:t>
      </w:r>
      <w:bookmarkEnd w:id="139"/>
    </w:p>
    <w:p>
      <w:pPr>
        <w:pStyle w:val="Body Text"/>
      </w:pPr>
      <w:r>
        <w:rPr/>
        <w:t xml:space="preserve">Type: Purpose‑made closed cell polyethylene foam profiled to match the roofing profile.</w:t>
      </w:r>
    </w:p>
    <w:p>
      <w:pPr>
        <w:pStyle w:val="Body Text"/>
      </w:pPr>
      <w:r>
        <w:rPr/>
        <w:t xml:space="preserve">Selection: To the </w:t>
      </w:r>
      <w:r>
        <w:rPr>
          <w:b/>
        </w:rPr>
        <w:t xml:space="preserve">STRAMIT profiled sheet metal roofing schedule</w:t>
      </w:r>
      <w:r>
        <w:rPr/>
        <w:t xml:space="preserve">.</w:t>
      </w:r>
    </w:p>
    <w:p>
      <w:pPr>
        <w:pStyle w:val="Instructions"/>
      </w:pPr>
      <w:r>
        <w:rPr/>
        <w:t xml:space="preserve">Refer to STRAMIT technical literature for types of roof lap joint systems to match roof profile.</w:t>
      </w:r>
    </w:p>
    <w:p>
      <w:pPr>
        <w:pStyle w:val="Body Text"/>
      </w:pPr>
      <w:r>
        <w:rPr/>
        <w:t xml:space="preserve">Location: Provide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Instructions"/>
      </w:pPr>
      <w:r>
        <w:rPr/>
        <w:t xml:space="preserve">Add locations as required. Refer to STRAMIT roofing and wall cladding installation and application.</w:t>
      </w:r>
    </w:p>
    <w:bookmarkEnd w:id="138"/>
    <w:bookmarkStart w:name="f-13176-9" w:id="140"/>
    <w:bookmarkStart w:name="f-4_28201-7" w:id="141"/>
    <w:p>
      <w:pPr>
        <w:pStyle w:val="Heading4"/>
      </w:pPr>
      <w:bookmarkStart w:name="h-4_28201-7" w:id="142"/>
      <w:r>
        <w:rPr/>
        <w:t xml:space="preserve">Insulation spacers</w:t>
      </w:r>
      <w:bookmarkEnd w:id="142"/>
    </w:p>
    <w:p>
      <w:pPr>
        <w:pStyle w:val="Body Text"/>
      </w:pPr>
      <w:r>
        <w:rPr/>
        <w:t xml:space="preserve">Description: Proprietary spacer system to prevent excessive compression of insulation between roof sheeting and framing.</w:t>
      </w:r>
    </w:p>
    <w:p>
      <w:pPr>
        <w:pStyle w:val="Instructions"/>
      </w:pPr>
      <w:r>
        <w:rPr/>
        <w:t xml:space="preserve">Size spacers to suit the required insulation thickness documented and/or create an air space as required.</w:t>
      </w:r>
    </w:p>
    <w:bookmarkEnd w:id="141"/>
    <w:bookmarkEnd w:id="140"/>
    <w:bookmarkStart w:name="f-13176-10" w:id="143"/>
    <w:bookmarkStart w:name="f-5_28201-8" w:id="144"/>
    <w:p>
      <w:pPr>
        <w:pStyle w:val="Heading4"/>
      </w:pPr>
      <w:bookmarkStart w:name="h-5_28201-8" w:id="145"/>
      <w:r>
        <w:rPr/>
        <w:t xml:space="preserve">Components</w:t>
      </w:r>
      <w:bookmarkEnd w:id="145"/>
    </w:p>
    <w:p>
      <w:pPr>
        <w:pStyle w:val="Body Text"/>
      </w:pPr>
      <w:r>
        <w:rPr/>
        <w:t xml:space="preserve">Sealant: 100% neutral cure non‑acid based silicone rubber to match roofing.</w:t>
      </w:r>
    </w:p>
    <w:p>
      <w:pPr>
        <w:pStyle w:val="Body Text"/>
      </w:pPr>
      <w:r>
        <w:rPr/>
        <w:t xml:space="preserve">Accessories: Provide accessories with the same finish as roofing sheets.</w:t>
      </w:r>
    </w:p>
    <w:bookmarkEnd w:id="144"/>
    <w:bookmarkEnd w:id="143"/>
    <w:bookmarkStart w:name="f-13176-13176.6" w:id="146"/>
    <w:p>
      <w:pPr>
        <w:pStyle w:val="Heading4"/>
      </w:pPr>
      <w:bookmarkStart w:name="h-13176-13176.6" w:id="147"/>
      <w:r>
        <w:rPr/>
        <w:t xml:space="preserve">Tests</w:t>
      </w:r>
      <w:bookmarkEnd w:id="147"/>
    </w:p>
    <w:bookmarkStart w:name="f-22751" w:id="148"/>
    <w:bookmarkStart w:name="f-22751-1" w:id="149"/>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49"/>
    <w:bookmarkEnd w:id="148"/>
    <w:bookmarkStart w:name="f-6_28201-10" w:id="150"/>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50"/>
    <w:bookmarkEnd w:id="146"/>
    <w:bookmarkStart w:name="f-13176-11" w:id="151"/>
    <w:p>
      <w:pPr>
        <w:pStyle w:val="Heading3"/>
      </w:pPr>
      <w:bookmarkStart w:name="h-13176-11" w:id="152"/>
      <w:r>
        <w:rPr/>
        <w:t xml:space="preserve">ROOF PLUMBING</w:t>
      </w:r>
      <w:bookmarkEnd w:id="152"/>
    </w:p>
    <w:bookmarkEnd w:id="151"/>
    <w:bookmarkStart w:name="f-13176-12" w:id="153"/>
    <w:bookmarkStart w:name="f-2_13001-5" w:id="154"/>
    <w:p>
      <w:pPr>
        <w:pStyle w:val="Heading4"/>
      </w:pPr>
      <w:bookmarkStart w:name="h-2_13001-5" w:id="155"/>
      <w:r>
        <w:rPr/>
        <w:t xml:space="preserve">General</w:t>
      </w:r>
      <w:bookmarkEnd w:id="155"/>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54"/>
    <w:p>
      <w:pPr>
        <w:pStyle w:val="Body Text"/>
      </w:pPr>
      <w:r>
        <w:rPr/>
        <w:t xml:space="preserve">Flashing and capping: Notched to match profile of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Select in the </w:t>
      </w:r>
      <w:r>
        <w:rPr>
          <w:b/>
        </w:rPr>
        <w:t xml:space="preserve">STRAMIT roof plumbing schedule</w:t>
      </w:r>
      <w:r>
        <w:rPr/>
        <w:t xml:space="preserve"> and </w:t>
      </w:r>
      <w:r>
        <w:rPr>
          <w:b/>
        </w:rPr>
        <w:t xml:space="preserve">STRAMIT flashing and capping schedule</w:t>
      </w:r>
      <w:r>
        <w:rPr/>
        <w:t xml:space="preserve">.</w:t>
      </w:r>
    </w:p>
    <w:bookmarkEnd w:id="153"/>
    <w:bookmarkStart w:name="f-13176-13" w:id="156"/>
    <w:bookmarkStart w:name="f-3_13001-6" w:id="157"/>
    <w:p>
      <w:pPr>
        <w:pStyle w:val="Heading4"/>
      </w:pPr>
      <w:bookmarkStart w:name="h-3_13001-6" w:id="158"/>
      <w:r>
        <w:rPr/>
        <w:t xml:space="preserve">Standards</w:t>
      </w:r>
      <w:bookmarkEnd w:id="158"/>
    </w:p>
    <w:p>
      <w:pPr>
        <w:pStyle w:val="Body Text"/>
      </w:pPr>
      <w:r>
        <w:rPr/>
        <w:t xml:space="preserve">Roof drainage: To AS/NZS 3500.3 (2025).</w:t>
      </w:r>
    </w:p>
    <w:p>
      <w:pPr>
        <w:pStyle w:val="Body Text"/>
      </w:pPr>
      <w:r>
        <w:rPr/>
        <w:t xml:space="preserve">Metal rainwater goods: To AS/NZS 2179.1 (2014).</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bookmarkEnd w:id="157"/>
    <w:bookmarkEnd w:id="156"/>
    <w:bookmarkStart w:name="f-13176-13176.4" w:id="159"/>
    <w:p>
      <w:pPr>
        <w:pStyle w:val="Heading4"/>
      </w:pPr>
      <w:bookmarkStart w:name="h-13176-13176.4" w:id="160"/>
      <w:r>
        <w:rPr/>
        <w:t xml:space="preserve">STRAMIT roof plumbing</w:t>
      </w:r>
      <w:bookmarkEnd w:id="160"/>
    </w:p>
    <w:p>
      <w:pPr>
        <w:pStyle w:val="Body Text"/>
      </w:pPr>
      <w:r>
        <w:rPr/>
        <w:t xml:space="preserve">Requirement: STRAMIT steel roof plumbing, including gutters, capping, fascias and downpipes, as documented.</w:t>
      </w:r>
    </w:p>
    <w:p>
      <w:pPr>
        <w:pStyle w:val="Body Text"/>
      </w:pPr>
      <w:r>
        <w:rPr/>
        <w:t xml:space="preserve">Selection: To the </w:t>
      </w:r>
      <w:r>
        <w:rPr>
          <w:b/>
        </w:rPr>
        <w:t xml:space="preserve">STRAMIT roof plumbing schedule</w:t>
      </w:r>
      <w:r>
        <w:rPr/>
        <w:t xml:space="preserve"> and </w:t>
      </w:r>
      <w:r>
        <w:rPr>
          <w:b/>
        </w:rPr>
        <w:t xml:space="preserve">STRAMIT flashing and capping schedule</w:t>
      </w:r>
      <w:r>
        <w:rPr/>
        <w:t xml:space="preserve">.</w:t>
      </w:r>
    </w:p>
    <w:bookmarkEnd w:id="159"/>
    <w:bookmarkStart w:name="f-13176-14" w:id="161"/>
    <w:p>
      <w:pPr>
        <w:pStyle w:val="Heading3"/>
      </w:pPr>
      <w:bookmarkStart w:name="h-13176-14" w:id="162"/>
      <w:r>
        <w:rPr/>
        <w:t xml:space="preserve">SKYLIGHTS</w:t>
      </w:r>
      <w:bookmarkEnd w:id="162"/>
    </w:p>
    <w:bookmarkEnd w:id="161"/>
    <w:bookmarkStart w:name="f-13176-15" w:id="163"/>
    <w:bookmarkStart w:name="f-4_13001-9" w:id="164"/>
    <w:p>
      <w:pPr>
        <w:pStyle w:val="Heading4"/>
      </w:pPr>
      <w:bookmarkStart w:name="h-4_13001-9" w:id="165"/>
      <w:r>
        <w:rPr/>
        <w:t xml:space="preserve">General</w:t>
      </w:r>
      <w:bookmarkEnd w:id="165"/>
    </w:p>
    <w:p>
      <w:pPr>
        <w:pStyle w:val="Body Text"/>
      </w:pPr>
      <w:r>
        <w:rPr/>
        <w:t xml:space="preserve">Standard: To AS 4285 (2019).</w:t>
      </w:r>
    </w:p>
    <w:p>
      <w:pPr>
        <w:pStyle w:val="Body Text"/>
      </w:pPr>
      <w:r>
        <w:rPr/>
        <w:t xml:space="preserve">Description: A proprietary skylight system for installation in roofs pitched less than 15°, including framing, fastenings, trim, seals, accessories and flashings.</w:t>
      </w:r>
    </w:p>
    <w:bookmarkEnd w:id="164"/>
    <w:bookmarkEnd w:id="163"/>
    <w:bookmarkStart w:name="f-13176-16" w:id="166"/>
    <w:p>
      <w:pPr>
        <w:pStyle w:val="Heading3"/>
      </w:pPr>
      <w:bookmarkStart w:name="h-13176-16" w:id="167"/>
      <w:r>
        <w:rPr/>
        <w:t xml:space="preserve">ROOF HATCHES</w:t>
      </w:r>
      <w:bookmarkEnd w:id="167"/>
    </w:p>
    <w:bookmarkEnd w:id="166"/>
    <w:bookmarkStart w:name="f-13176-17" w:id="168"/>
    <w:bookmarkStart w:name="f-5_13001-11" w:id="169"/>
    <w:p>
      <w:pPr>
        <w:pStyle w:val="Heading4"/>
      </w:pPr>
      <w:bookmarkStart w:name="h-5_13001-11" w:id="170"/>
      <w:r>
        <w:rPr/>
        <w:t xml:space="preserve">General</w:t>
      </w:r>
      <w:bookmarkEnd w:id="170"/>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69"/>
    <w:bookmarkEnd w:id="168"/>
    <w:bookmarkStart w:name="f-13176-18" w:id="171"/>
    <w:p>
      <w:pPr>
        <w:pStyle w:val="Heading3"/>
      </w:pPr>
      <w:bookmarkStart w:name="h-13176-18" w:id="172"/>
      <w:r>
        <w:rPr/>
        <w:t xml:space="preserve">ROOF WINDOWS</w:t>
      </w:r>
      <w:bookmarkEnd w:id="172"/>
    </w:p>
    <w:bookmarkEnd w:id="171"/>
    <w:bookmarkStart w:name="f-13176-19" w:id="173"/>
    <w:bookmarkStart w:name="f-6_13001-13" w:id="174"/>
    <w:p>
      <w:pPr>
        <w:pStyle w:val="Heading4"/>
      </w:pPr>
      <w:bookmarkStart w:name="h-6_13001-13" w:id="175"/>
      <w:r>
        <w:rPr/>
        <w:t xml:space="preserve">General</w:t>
      </w:r>
      <w:bookmarkEnd w:id="175"/>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174"/>
    <w:bookmarkEnd w:id="173"/>
    <w:bookmarkStart w:name="f-13176-20" w:id="176"/>
    <w:p>
      <w:pPr>
        <w:pStyle w:val="Heading3"/>
      </w:pPr>
      <w:bookmarkStart w:name="h-13176-20" w:id="177"/>
      <w:r>
        <w:rPr/>
        <w:t xml:space="preserve">ROOF VENTILATORS</w:t>
      </w:r>
      <w:bookmarkEnd w:id="177"/>
    </w:p>
    <w:bookmarkEnd w:id="176"/>
    <w:bookmarkStart w:name="f-13176-21" w:id="178"/>
    <w:p>
      <w:pPr>
        <w:pStyle w:val="Heading4"/>
      </w:pPr>
      <w:bookmarkStart w:name="h-13176-21" w:id="179"/>
      <w:r>
        <w:rPr/>
        <w:t xml:space="preserve">General</w:t>
      </w:r>
      <w:bookmarkEnd w:id="179"/>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roof vent including framing, fastenings, trim, seals, accessories and flashings.</w:t>
      </w:r>
    </w:p>
    <w:p>
      <w:pPr>
        <w:pStyle w:val="Body Text"/>
      </w:pPr>
      <w:r>
        <w:rPr/>
        <w:t xml:space="preserve">Selection: To the </w:t>
      </w:r>
      <w:r>
        <w:rPr>
          <w:b/>
        </w:rPr>
        <w:t xml:space="preserve">Roof ventilator schedule</w:t>
      </w:r>
      <w:r>
        <w:rPr/>
        <w:t xml:space="preserve">.</w:t>
      </w:r>
    </w:p>
    <w:p>
      <w:pPr>
        <w:pStyle w:val="Instructions"/>
      </w:pPr>
      <w:r>
        <w:rPr/>
        <w:t xml:space="preserve">Refer to STRAMIT literature for information on roof vents, design and availability.</w:t>
      </w:r>
    </w:p>
    <w:bookmarkEnd w:id="178"/>
    <w:bookmarkEnd w:id="104"/>
    <w:bookmarkStart w:name="f-13180" w:id="180"/>
    <w:bookmarkStart w:name="f-13180-1" w:id="181"/>
    <w:p>
      <w:pPr>
        <w:pStyle w:val="Heading2"/>
      </w:pPr>
      <w:bookmarkStart w:name="h-13180-1" w:id="182"/>
      <w:r>
        <w:rPr/>
        <w:t xml:space="preserve">EXECUTION</w:t>
      </w:r>
      <w:bookmarkEnd w:id="182"/>
    </w:p>
    <w:bookmarkEnd w:id="181"/>
    <w:bookmarkStart w:name="f-13180-2" w:id="183"/>
    <w:p>
      <w:pPr>
        <w:pStyle w:val="Heading3"/>
      </w:pPr>
      <w:bookmarkStart w:name="h-13180-2" w:id="184"/>
      <w:r>
        <w:rPr/>
        <w:t xml:space="preserve">GENERAL</w:t>
      </w:r>
      <w:bookmarkEnd w:id="184"/>
    </w:p>
    <w:bookmarkEnd w:id="183"/>
    <w:bookmarkStart w:name="f-13180-3" w:id="185"/>
    <w:bookmarkStart w:name="f-13002-3" w:id="186"/>
    <w:p>
      <w:pPr>
        <w:pStyle w:val="Heading4"/>
      </w:pPr>
      <w:bookmarkStart w:name="h-13002-3" w:id="187"/>
      <w:r>
        <w:rPr/>
        <w:t xml:space="preserve">Preparation</w:t>
      </w:r>
      <w:bookmarkEnd w:id="187"/>
    </w:p>
    <w:p>
      <w:pPr>
        <w:pStyle w:val="Body Text"/>
      </w:pPr>
      <w:r>
        <w:rPr/>
        <w:t xml:space="preserve">Substrates or framing: Before fixing roofing,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Roofing: Make sure the roofing is clean and free of dust and loose particles.</w:t>
      </w:r>
    </w:p>
    <w:bookmarkEnd w:id="186"/>
    <w:bookmarkEnd w:id="185"/>
    <w:bookmarkStart w:name="f-13180-4" w:id="188"/>
    <w:p>
      <w:pPr>
        <w:pStyle w:val="Heading3"/>
      </w:pPr>
      <w:bookmarkStart w:name="h-13180-4" w:id="189"/>
      <w:r>
        <w:rPr/>
        <w:t xml:space="preserve">INSTALLATION</w:t>
      </w:r>
      <w:bookmarkEnd w:id="189"/>
    </w:p>
    <w:bookmarkEnd w:id="188"/>
    <w:bookmarkStart w:name="f-13180-5" w:id="190"/>
    <w:bookmarkStart w:name="f-2_13002-5" w:id="191"/>
    <w:p>
      <w:pPr>
        <w:pStyle w:val="Heading4"/>
      </w:pPr>
      <w:bookmarkStart w:name="h-2_13002-5" w:id="192"/>
      <w:r>
        <w:rPr/>
        <w:t xml:space="preserve">Protection</w:t>
      </w:r>
      <w:bookmarkEnd w:id="192"/>
    </w:p>
    <w:p>
      <w:pPr>
        <w:pStyle w:val="Body Text"/>
      </w:pPr>
      <w:r>
        <w:rPr/>
        <w:t xml:space="preserve">General: Keep the roofing and rainwater system free of debris and loose material during construction.</w:t>
      </w:r>
    </w:p>
    <w:p>
      <w:pPr>
        <w:pStyle w:val="Body Text"/>
      </w:pPr>
      <w:r>
        <w:rPr/>
        <w:t xml:space="preserve">Protection: Protect surfaces and finishes, including the retention of protective film during installation.</w:t>
      </w:r>
    </w:p>
    <w:bookmarkEnd w:id="191"/>
    <w:bookmarkEnd w:id="190"/>
    <w:bookmarkStart w:name="f-13180-6" w:id="193"/>
    <w:bookmarkStart w:name="f-3_13002-6" w:id="194"/>
    <w:p>
      <w:pPr>
        <w:pStyle w:val="Heading4"/>
      </w:pPr>
      <w:bookmarkStart w:name="h-3_13002-6" w:id="195"/>
      <w:r>
        <w:rPr/>
        <w:t xml:space="preserve">Thermal movement</w:t>
      </w:r>
      <w:bookmarkEnd w:id="195"/>
    </w:p>
    <w:p>
      <w:pPr>
        <w:pStyle w:val="Body Text"/>
      </w:pPr>
      <w:r>
        <w:rPr/>
        <w:t xml:space="preserve">Requirement: Allow for thermal movement in the roof installation and the structure, including movement in joints and fastenings.</w:t>
      </w:r>
    </w:p>
    <w:bookmarkEnd w:id="194"/>
    <w:bookmarkEnd w:id="193"/>
    <w:bookmarkStart w:name="f-13180-7" w:id="196"/>
    <w:bookmarkStart w:name="f-4_13002-7" w:id="197"/>
    <w:p>
      <w:pPr>
        <w:pStyle w:val="Heading4"/>
      </w:pPr>
      <w:bookmarkStart w:name="h-4_13002-7" w:id="198"/>
      <w:r>
        <w:rPr/>
        <w:t xml:space="preserve">Metal separation</w:t>
      </w:r>
      <w:bookmarkEnd w:id="198"/>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197"/>
    <w:bookmarkEnd w:id="196"/>
    <w:bookmarkStart w:name="f-13180-8" w:id="199"/>
    <w:p>
      <w:pPr>
        <w:pStyle w:val="Heading3"/>
      </w:pPr>
      <w:bookmarkStart w:name="h-13180-8" w:id="200"/>
      <w:r>
        <w:rPr/>
        <w:t xml:space="preserve">STRAMIT SHEET METAL ROOFING</w:t>
      </w:r>
      <w:bookmarkEnd w:id="200"/>
    </w:p>
    <w:bookmarkEnd w:id="199"/>
    <w:bookmarkStart w:name="f-13180-9" w:id="201"/>
    <w:p>
      <w:pPr>
        <w:pStyle w:val="Heading4"/>
      </w:pPr>
      <w:bookmarkStart w:name="h-13180-9" w:id="202"/>
      <w:r>
        <w:rPr/>
        <w:t xml:space="preserve">Installation</w:t>
      </w:r>
      <w:bookmarkEnd w:id="202"/>
    </w:p>
    <w:p>
      <w:pPr>
        <w:pStyle w:val="Body Text"/>
      </w:pPr>
      <w:r>
        <w:rPr/>
        <w:t xml:space="preserve">Standard: To AS 1562.1 (2018).</w:t>
      </w:r>
    </w:p>
    <w:p>
      <w:pPr>
        <w:pStyle w:val="Body Text"/>
      </w:pPr>
      <w:r>
        <w:rPr/>
        <w:t xml:space="preserve">STRAMIT steel roofing: To the manufacturer's recommendations.</w:t>
      </w:r>
    </w:p>
    <w:p>
      <w:pPr>
        <w:pStyle w:val="Instructions"/>
      </w:pPr>
      <w:r>
        <w:rPr/>
        <w:t xml:space="preserve">Refer to STRAMIT roofing and wall cladding installation and application.</w:t>
      </w:r>
    </w:p>
    <w:p>
      <w:pPr>
        <w:pStyle w:val="Prompt"/>
      </w:pPr>
      <w:r>
        <w:rPr/>
        <w:t xml:space="preserve">Set‑out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laying to proceed in a direction from the leeward to the windward side of the prevailing wind.</w:t>
      </w:r>
    </w:p>
    <w:p>
      <w:pPr>
        <w:pStyle w:val="Body Text"/>
      </w:pPr>
      <w:r>
        <w:rPr/>
        <w:t xml:space="preserve">Fastener type, size, corrosion resistance class and spacing: To the manufacturer's recommendations.</w:t>
      </w:r>
    </w:p>
    <w:p>
      <w:pPr>
        <w:pStyle w:val="Instructions"/>
      </w:pPr>
      <w:r>
        <w:rPr>
          <w:b/>
        </w:rPr>
        <w:t xml:space="preserve">PROPRIETARY ITEMS</w:t>
      </w:r>
      <w:r>
        <w:rPr/>
        <w:t xml:space="preserve"> in </w:t>
      </w:r>
      <w:r>
        <w:rPr>
          <w:i/>
        </w:rPr>
        <w:t xml:space="preserve">0171 General requirements</w:t>
      </w:r>
      <w:r>
        <w:rPr/>
        <w:t xml:space="preserve"> requires all products to be fixed to the manufacturer's recommendations.</w:t>
      </w:r>
    </w:p>
    <w:p>
      <w:pPr>
        <w:pStyle w:val="Body Text"/>
      </w:pPr>
      <w:r>
        <w:rPr/>
        <w:t xml:space="preserve">Swarf: Remove swarf and other debris as soon as it is deposited.</w:t>
      </w:r>
    </w:p>
    <w:p>
      <w:pPr>
        <w:pStyle w:val="Body Text"/>
      </w:pPr>
      <w:r>
        <w:rPr/>
        <w:t xml:space="preserve">Accessories: Provide accessories as required to complete the roofing installation.</w:t>
      </w:r>
    </w:p>
    <w:p>
      <w:pPr>
        <w:pStyle w:val="Prompt"/>
      </w:pPr>
      <w:r>
        <w:rPr/>
        <w:t xml:space="preserve">Maximum expansion joint spacing (m):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roofs with concealed fasteners and 24 m in sheet length for roofs with exposed fasteners.</w:t>
      </w:r>
    </w:p>
    <w:bookmarkEnd w:id="201"/>
    <w:bookmarkStart w:name="f-13180-10" w:id="203"/>
    <w:bookmarkStart w:name="f-7_28201-13" w:id="204"/>
    <w:p>
      <w:pPr>
        <w:pStyle w:val="Heading4"/>
      </w:pPr>
      <w:bookmarkStart w:name="h-7_28201-13" w:id="205"/>
      <w:r>
        <w:rPr/>
        <w:t xml:space="preserve">Pan type sheets</w:t>
      </w:r>
      <w:bookmarkEnd w:id="205"/>
    </w:p>
    <w:p>
      <w:pPr>
        <w:pStyle w:val="Body Text"/>
      </w:pPr>
      <w:r>
        <w:rPr/>
        <w:t xml:space="preserve">Removal: Install sheets so that individual sheets can be removed without damage.</w:t>
      </w:r>
    </w:p>
    <w:bookmarkEnd w:id="204"/>
    <w:bookmarkEnd w:id="203"/>
    <w:bookmarkStart w:name="f-13180-11" w:id="206"/>
    <w:bookmarkStart w:name="f-8_28201-14" w:id="207"/>
    <w:p>
      <w:pPr>
        <w:pStyle w:val="Heading4"/>
      </w:pPr>
      <w:bookmarkStart w:name="h-8_28201-14" w:id="208"/>
      <w:r>
        <w:rPr/>
        <w:t xml:space="preserve">Curved corrugated sheet</w:t>
      </w:r>
      <w:bookmarkEnd w:id="208"/>
    </w:p>
    <w:p>
      <w:pPr>
        <w:pStyle w:val="Body Text"/>
      </w:pPr>
      <w:r>
        <w:rPr/>
        <w:t xml:space="preserve">General: Form by rolling from material recommended for curving or bullnosing. Minimise crimping or creasing across the face of the sheet. Trim off crimped or creased edges and ends.</w:t>
      </w:r>
    </w:p>
    <w:bookmarkEnd w:id="207"/>
    <w:bookmarkEnd w:id="206"/>
    <w:bookmarkStart w:name="f-13180-12" w:id="209"/>
    <w:bookmarkStart w:name="f-9_28201-15" w:id="210"/>
    <w:p>
      <w:pPr>
        <w:pStyle w:val="Heading4"/>
      </w:pPr>
      <w:bookmarkStart w:name="h-9_28201-15" w:id="211"/>
      <w:r>
        <w:rPr/>
        <w:t xml:space="preserve">Ridges and eaves</w:t>
      </w:r>
      <w:bookmarkEnd w:id="211"/>
    </w:p>
    <w:p>
      <w:pPr>
        <w:pStyle w:val="Body Text"/>
      </w:pPr>
      <w:r>
        <w:rPr/>
        <w:t xml:space="preserve">Sheet ends: Treat as follows:</w:t>
      </w:r>
    </w:p>
    <w:p>
      <w:pPr>
        <w:pStyle w:val="NormalIndent"/>
      </w:pPr>
      <w:r>
        <w:rPr/>
        <w:t xml:space="preserve">Project sheets 50 mm into gutters.</w:t>
      </w:r>
    </w:p>
    <w:p>
      <w:pPr>
        <w:pStyle w:val="NormalIndent"/>
      </w:pPr>
      <w:r>
        <w:rPr/>
        <w:t xml:space="preserve">Close off ribs at bottom of sheets using mechanical means or with purpose‑made fillers or end caps.</w:t>
      </w:r>
    </w:p>
    <w:p>
      <w:pPr>
        <w:pStyle w:val="NormalIndent"/>
      </w:pPr>
      <w:r>
        <w:rPr/>
        <w:t xml:space="preserve">Turn pans of sheets up at tops and down into gutters by mechanical means.</w:t>
      </w:r>
    </w:p>
    <w:p>
      <w:pPr>
        <w:pStyle w:val="NormalIndent"/>
      </w:pPr>
      <w:r>
        <w:rPr/>
        <w:t xml:space="preserve">Pre‑cut notched eaves flashing and birdproofing if required.</w:t>
      </w:r>
    </w:p>
    <w:p>
      <w:pPr>
        <w:pStyle w:val="NormalIndent"/>
      </w:pPr>
      <w:r>
        <w:rPr/>
        <w:t xml:space="preserve">Close off ridges with purpose‑made ridge fillers of closed cell polyethylene foam.</w:t>
      </w:r>
    </w:p>
    <w:bookmarkEnd w:id="210"/>
    <w:bookmarkEnd w:id="209"/>
    <w:bookmarkStart w:name="f-13180-13" w:id="212"/>
    <w:bookmarkStart w:name="f-10_28201-16" w:id="213"/>
    <w:p>
      <w:pPr>
        <w:pStyle w:val="Heading4"/>
      </w:pPr>
      <w:bookmarkStart w:name="h-10_28201-16" w:id="214"/>
      <w:r>
        <w:rPr/>
        <w:t xml:space="preserve">Ridge and barge</w:t>
      </w:r>
      <w:bookmarkEnd w:id="214"/>
    </w:p>
    <w:p>
      <w:pPr>
        <w:pStyle w:val="Body Text"/>
      </w:pPr>
      <w:r>
        <w:rPr/>
        <w:t xml:space="preserve">Capping: Finish off along ridge and verge lines with purpose‑made ridge capping or barge rolls.</w:t>
      </w:r>
    </w:p>
    <w:bookmarkEnd w:id="213"/>
    <w:bookmarkEnd w:id="212"/>
    <w:bookmarkStart w:name="f-13180-14" w:id="215"/>
    <w:bookmarkStart w:name="f-11_28201-17" w:id="216"/>
    <w:p>
      <w:pPr>
        <w:pStyle w:val="Heading4"/>
      </w:pPr>
      <w:bookmarkStart w:name="h-11_28201-17" w:id="217"/>
      <w:r>
        <w:rPr/>
        <w:t xml:space="preserve">Sprung curved ridge</w:t>
      </w:r>
      <w:bookmarkEnd w:id="217"/>
    </w:p>
    <w:p>
      <w:pPr>
        <w:pStyle w:val="Body Text"/>
      </w:pPr>
      <w:r>
        <w:rPr/>
        <w:t xml:space="preserve">General: Lay the roofing sheets in single lengths from eaves to eaves by naturally curving the sheets over the ridge.</w:t>
      </w:r>
    </w:p>
    <w:p>
      <w:pPr>
        <w:pStyle w:val="Body Text"/>
      </w:pPr>
      <w:r>
        <w:rPr/>
        <w:t xml:space="preserve">Ridge: Seal side laps at the ridge and extend the sealant to the point where the roof pitch equals the recommended pitch of the roofing profile.</w:t>
      </w:r>
    </w:p>
    <w:p>
      <w:pPr>
        <w:pStyle w:val="Instructions"/>
      </w:pPr>
      <w:r>
        <w:rPr/>
        <w:t xml:space="preserve">This is possible only with certain sheeting profiles and roof slopes. Consult the manufacturer about recommended purlin spacings at the ridge to achieve the required curvature. Show the purlin locations on the drawings.</w:t>
      </w:r>
    </w:p>
    <w:bookmarkEnd w:id="216"/>
    <w:bookmarkEnd w:id="215"/>
    <w:bookmarkStart w:name="f-13180-15" w:id="218"/>
    <w:p>
      <w:pPr>
        <w:pStyle w:val="Heading4"/>
      </w:pPr>
      <w:bookmarkStart w:name="h-13180-15" w:id="219"/>
      <w:r>
        <w:rPr/>
        <w:t xml:space="preserve">End laps</w:t>
      </w:r>
      <w:bookmarkEnd w:id="219"/>
    </w:p>
    <w:p>
      <w:pPr>
        <w:pStyle w:val="Body Text"/>
      </w:pPr>
      <w:r>
        <w:rPr/>
        <w:t xml:space="preserve">General: If end laps are unavoidable, and the sheet profile is not suitable for interlocking or contact end laps, construct a stepped type lap.</w:t>
      </w:r>
    </w:p>
    <w:p>
      <w:pPr>
        <w:pStyle w:val="Prompt"/>
      </w:pPr>
      <w:r>
        <w:rPr/>
        <w:t xml:space="preserve">Length of lap (mm): </w:t>
      </w:r>
      <w:r>
        <w:fldChar w:fldCharType="begin"/>
        <w:instrText xml:space="preserve"> MACROBUTTON  ac_OnHelp [complete/delete]</w:instrText>
        <w:fldChar w:fldCharType="separate"/>
        <w:t xml:space="preserve"> </w:t>
        <w:fldChar w:fldCharType="end"/>
      </w:r>
    </w:p>
    <w:p>
      <w:pPr>
        <w:pStyle w:val="Instructions"/>
      </w:pPr>
      <w:r>
        <w:rPr/>
        <w:t xml:space="preserve">Document the laps required, if applicable. Consult with STRAMIT on sheet length limits for various profiles and colours and lap joint details.</w:t>
      </w:r>
    </w:p>
    <w:bookmarkEnd w:id="218"/>
    <w:bookmarkStart w:name="f-13180-16" w:id="220"/>
    <w:p>
      <w:pPr>
        <w:pStyle w:val="Heading3"/>
      </w:pPr>
      <w:bookmarkStart w:name="h-13180-16" w:id="221"/>
      <w:r>
        <w:rPr/>
        <w:t xml:space="preserve">ROOF PLUMBING</w:t>
      </w:r>
      <w:bookmarkEnd w:id="221"/>
    </w:p>
    <w:bookmarkEnd w:id="220"/>
    <w:bookmarkStart w:name="f-13180-17" w:id="222"/>
    <w:bookmarkStart w:name="f-5_13002-9" w:id="223"/>
    <w:p>
      <w:pPr>
        <w:pStyle w:val="Heading4"/>
      </w:pPr>
      <w:bookmarkStart w:name="h-5_13002-9" w:id="224"/>
      <w:r>
        <w:rPr/>
        <w:t xml:space="preserve">Jointing sheet metal rainwater goods</w:t>
      </w:r>
      <w:bookmarkEnd w:id="224"/>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23"/>
    <w:bookmarkEnd w:id="222"/>
    <w:bookmarkStart w:name="f-13180-18" w:id="225"/>
    <w:bookmarkStart w:name="f-6_13002-10" w:id="226"/>
    <w:p>
      <w:pPr>
        <w:pStyle w:val="Heading4"/>
      </w:pPr>
      <w:bookmarkStart w:name="h-6_13002-10" w:id="227"/>
      <w:r>
        <w:rPr/>
        <w:t xml:space="preserve">Flashings</w:t>
      </w:r>
      <w:bookmarkEnd w:id="227"/>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in low pitch roofs: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26"/>
    <w:bookmarkEnd w:id="225"/>
    <w:bookmarkStart w:name="f-13180-19" w:id="228"/>
    <w:bookmarkStart w:name="f-7_13002-11" w:id="229"/>
    <w:p>
      <w:pPr>
        <w:pStyle w:val="Heading4"/>
      </w:pPr>
      <w:bookmarkStart w:name="h-7_13002-11" w:id="230"/>
      <w:r>
        <w:rPr/>
        <w:t xml:space="preserve">Gutters</w:t>
      </w:r>
      <w:bookmarkEnd w:id="230"/>
    </w:p>
    <w:p>
      <w:pPr>
        <w:pStyle w:val="Instructions"/>
      </w:pPr>
      <w:r>
        <w:rPr/>
        <w:t xml:space="preserve">Document the material, profile and size on the drawings or in a schedule.</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p>
    <w:p>
      <w:pPr>
        <w:pStyle w:val="Instructions"/>
      </w:pPr>
      <w:r>
        <w:rPr/>
        <w:t xml:space="preserve">e.g. Square corrugated profiled metal roof sheeting.</w:t>
      </w:r>
    </w:p>
    <w:p>
      <w:pPr>
        <w:pStyle w:val="Body Text"/>
      </w:pPr>
      <w:r>
        <w:rPr/>
        <w:t xml:space="preserve">Box gutter: Prefabricate box gutters to the required section and shape as follows:</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the whole of the box gutter, over all box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Body Text"/>
      </w:pPr>
      <w:r>
        <w:rPr/>
        <w:t xml:space="preserve">Gratings: Install removable gratings over rainheads and sumps.</w:t>
      </w:r>
    </w:p>
    <w:p>
      <w:pPr>
        <w:pStyle w:val="Body Text"/>
      </w:pPr>
      <w:r>
        <w:rPr/>
        <w:t xml:space="preserve">Leaf guard location: All gutter outlets.</w:t>
      </w:r>
    </w:p>
    <w:bookmarkEnd w:id="229"/>
    <w:bookmarkEnd w:id="228"/>
    <w:bookmarkStart w:name="f-13180-20" w:id="231"/>
    <w:bookmarkStart w:name="f-8_13002-28" w:id="232"/>
    <w:p>
      <w:pPr>
        <w:pStyle w:val="Heading4"/>
      </w:pPr>
      <w:bookmarkStart w:name="h-8_13002-28" w:id="233"/>
      <w:r>
        <w:rPr/>
        <w:t xml:space="preserve">External downpipes</w:t>
      </w:r>
      <w:bookmarkEnd w:id="233"/>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32"/>
    <w:bookmarkEnd w:id="231"/>
    <w:bookmarkStart w:name="f-13180-22" w:id="234"/>
    <w:bookmarkStart w:name="f-9_13002-29" w:id="235"/>
    <w:p>
      <w:pPr>
        <w:pStyle w:val="Heading4"/>
      </w:pPr>
      <w:bookmarkStart w:name="h-9_13002-29" w:id="236"/>
      <w:r>
        <w:rPr/>
        <w:t xml:space="preserve">Rainwater disposal</w:t>
      </w:r>
      <w:bookmarkEnd w:id="236"/>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35"/>
    <w:bookmarkEnd w:id="234"/>
    <w:bookmarkStart w:name="f-13180-23" w:id="237"/>
    <w:p>
      <w:pPr>
        <w:pStyle w:val="Heading3"/>
      </w:pPr>
      <w:bookmarkStart w:name="h-13180-23" w:id="238"/>
      <w:r>
        <w:rPr/>
        <w:t xml:space="preserve">SKYLIGHTS</w:t>
      </w:r>
      <w:bookmarkEnd w:id="238"/>
    </w:p>
    <w:bookmarkEnd w:id="237"/>
    <w:bookmarkStart w:name="f-13180-24" w:id="239"/>
    <w:bookmarkStart w:name="f-10_13002-13" w:id="240"/>
    <w:p>
      <w:pPr>
        <w:pStyle w:val="Heading4"/>
      </w:pPr>
      <w:bookmarkStart w:name="h-10_13002-13" w:id="241"/>
      <w:r>
        <w:rPr/>
        <w:t xml:space="preserve">Installation</w:t>
      </w:r>
      <w:bookmarkEnd w:id="241"/>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skylight manufacturer.</w:t>
      </w:r>
    </w:p>
    <w:bookmarkEnd w:id="240"/>
    <w:bookmarkEnd w:id="239"/>
    <w:bookmarkStart w:name="f-13180-25" w:id="242"/>
    <w:p>
      <w:pPr>
        <w:pStyle w:val="Heading3"/>
      </w:pPr>
      <w:bookmarkStart w:name="h-13180-25" w:id="243"/>
      <w:r>
        <w:rPr/>
        <w:t xml:space="preserve">ROOF HATCHES</w:t>
      </w:r>
      <w:bookmarkEnd w:id="243"/>
    </w:p>
    <w:bookmarkEnd w:id="242"/>
    <w:bookmarkStart w:name="f-13180-26" w:id="244"/>
    <w:bookmarkStart w:name="f-11_13002-15" w:id="245"/>
    <w:p>
      <w:pPr>
        <w:pStyle w:val="Heading4"/>
      </w:pPr>
      <w:bookmarkStart w:name="h-11_13002-15" w:id="246"/>
      <w:r>
        <w:rPr/>
        <w:t xml:space="preserve">Installation</w:t>
      </w:r>
      <w:bookmarkEnd w:id="246"/>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45"/>
    <w:bookmarkEnd w:id="244"/>
    <w:bookmarkStart w:name="f-13180-27" w:id="247"/>
    <w:p>
      <w:pPr>
        <w:pStyle w:val="Heading3"/>
      </w:pPr>
      <w:bookmarkStart w:name="h-13180-27" w:id="248"/>
      <w:r>
        <w:rPr/>
        <w:t xml:space="preserve">ROOF WINDOWS</w:t>
      </w:r>
      <w:bookmarkEnd w:id="248"/>
    </w:p>
    <w:bookmarkEnd w:id="247"/>
    <w:bookmarkStart w:name="f-13180-28" w:id="249"/>
    <w:bookmarkStart w:name="f-12_13002-17" w:id="250"/>
    <w:p>
      <w:pPr>
        <w:pStyle w:val="Heading4"/>
      </w:pPr>
      <w:bookmarkStart w:name="h-12_13002-17" w:id="251"/>
      <w:r>
        <w:rPr/>
        <w:t xml:space="preserve">Installation</w:t>
      </w:r>
      <w:bookmarkEnd w:id="251"/>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50"/>
    <w:bookmarkEnd w:id="249"/>
    <w:bookmarkStart w:name="f-13180-29" w:id="252"/>
    <w:p>
      <w:pPr>
        <w:pStyle w:val="Heading3"/>
      </w:pPr>
      <w:bookmarkStart w:name="h-13180-29" w:id="253"/>
      <w:r>
        <w:rPr/>
        <w:t xml:space="preserve">ROOF VENTILATORS</w:t>
      </w:r>
      <w:bookmarkEnd w:id="253"/>
    </w:p>
    <w:bookmarkEnd w:id="252"/>
    <w:bookmarkStart w:name="f-13180-30" w:id="254"/>
    <w:bookmarkStart w:name="f-13_13002-19" w:id="255"/>
    <w:p>
      <w:pPr>
        <w:pStyle w:val="Heading4"/>
      </w:pPr>
      <w:bookmarkStart w:name="h-13_13002-19" w:id="256"/>
      <w:r>
        <w:rPr/>
        <w:t xml:space="preserve">Installation</w:t>
      </w:r>
      <w:bookmarkEnd w:id="256"/>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255"/>
    <w:bookmarkEnd w:id="254"/>
    <w:bookmarkStart w:name="f-13180-35" w:id="257"/>
    <w:p>
      <w:pPr>
        <w:pStyle w:val="Heading3"/>
      </w:pPr>
      <w:bookmarkStart w:name="h-13180-35" w:id="258"/>
      <w:r>
        <w:rPr/>
        <w:t xml:space="preserve">COMPLETION</w:t>
      </w:r>
      <w:bookmarkEnd w:id="258"/>
    </w:p>
    <w:bookmarkEnd w:id="257"/>
    <w:bookmarkStart w:name="f-13180-36" w:id="259"/>
    <w:bookmarkStart w:name="f-14_13002-25" w:id="260"/>
    <w:p>
      <w:pPr>
        <w:pStyle w:val="Heading4"/>
      </w:pPr>
      <w:bookmarkStart w:name="h-14_13002-25" w:id="261"/>
      <w:r>
        <w:rPr/>
        <w:t xml:space="preserve">Reinstatement</w:t>
      </w:r>
      <w:bookmarkEnd w:id="261"/>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Damage to prepainted finish: Replace sheets with scratches in the prepainted finish greater than 2 mm in width.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p>
      <w:pPr>
        <w:pStyle w:val="Body Text"/>
      </w:pPr>
      <w:r>
        <w:rPr/>
        <w:t xml:space="preserve">Fasteners: Make sure weathertight and external sheet facings are not distorted.</w:t>
      </w:r>
    </w:p>
    <w:bookmarkEnd w:id="260"/>
    <w:p>
      <w:pPr>
        <w:pStyle w:val="Instructions"/>
      </w:pPr>
      <w:r>
        <w:rPr/>
        <w:t xml:space="preserve">Contact STRAMIT for further details on reinstatement methods of scratched profiled steel roofing.</w:t>
      </w:r>
    </w:p>
    <w:bookmarkEnd w:id="259"/>
    <w:bookmarkStart w:name="f-13180-37" w:id="262"/>
    <w:bookmarkStart w:name="f-15_13002-30" w:id="263"/>
    <w:p>
      <w:pPr>
        <w:pStyle w:val="Heading4"/>
      </w:pPr>
      <w:bookmarkStart w:name="h-15_13002-30" w:id="264"/>
      <w:r>
        <w:rPr/>
        <w:t xml:space="preserve">Cleaning</w:t>
      </w:r>
      <w:bookmarkEnd w:id="264"/>
    </w:p>
    <w:p>
      <w:pPr>
        <w:pStyle w:val="Body Text"/>
      </w:pPr>
      <w:r>
        <w:rPr/>
        <w:t xml:space="preserve">Roofing and rainwater drainage system: Remove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Roof plumbing: Clean out spoutings, gutters and rainwater pipes after completion of roof installation.</w:t>
      </w:r>
    </w:p>
    <w:bookmarkEnd w:id="263"/>
    <w:bookmarkStart w:name="f-16_13002-32" w:id="265"/>
    <w:p>
      <w:pPr>
        <w:pStyle w:val="Body Text"/>
      </w:pPr>
      <w:r>
        <w:rPr/>
        <w:t xml:space="preserve">Protection: After completion, remove protective film using methods to the manufacturer's recommendations.</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bookmarkEnd w:id="265"/>
    <w:bookmarkEnd w:id="262"/>
    <w:bookmarkStart w:name="f-13180-40" w:id="266"/>
    <w:bookmarkStart w:name="f-17_13002-26" w:id="267"/>
    <w:p>
      <w:pPr>
        <w:pStyle w:val="Heading4"/>
      </w:pPr>
      <w:bookmarkStart w:name="h-17_13002-26" w:id="268"/>
      <w:r>
        <w:rPr/>
        <w:t xml:space="preserve">Operation and maintenance manuals</w:t>
      </w:r>
      <w:bookmarkEnd w:id="268"/>
    </w:p>
    <w:p>
      <w:pPr>
        <w:pStyle w:val="Body Text"/>
      </w:pPr>
      <w:r>
        <w:rPr/>
        <w:t xml:space="preserve">Requirement: Prepare a manual that includes recommendations from the roofing manufacturer or supplier for the maintenance of the roofing system including frequency of inspection and recommended methods of access, inspection, cleaning, repair and replacement.</w:t>
      </w:r>
    </w:p>
    <w:bookmarkEnd w:id="267"/>
    <w:bookmarkEnd w:id="266"/>
    <w:bookmarkStart w:name="f-13180-39" w:id="269"/>
    <w:bookmarkStart w:name="f-7476" w:id="270"/>
    <w:bookmarkStart w:name="f-7476-1" w:id="271"/>
    <w:p>
      <w:pPr>
        <w:pStyle w:val="Instructions"/>
      </w:pPr>
      <w:r>
        <w:rPr/>
        <w:t xml:space="preserve">Compliance with this subclause targets the Building Information requirement within the Minimum Expectation level of the Verification and Handover credit in Green Star Buildings (2025).</w:t>
      </w:r>
    </w:p>
    <w:bookmarkEnd w:id="271"/>
    <w:bookmarkEnd w:id="270"/>
    <w:bookmarkEnd w:id="269"/>
    <w:bookmarkStart w:name="f-13180-38" w:id="272"/>
    <w:p>
      <w:pPr>
        <w:pStyle w:val="Heading4"/>
      </w:pPr>
      <w:bookmarkStart w:name="h-13180-38" w:id="273"/>
      <w:r>
        <w:rPr/>
        <w:t xml:space="preserve">Warranties</w:t>
      </w:r>
      <w:bookmarkEnd w:id="273"/>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Form: Against failure of materials and execution under normal environment and use conditions.</w:t>
      </w:r>
    </w:p>
    <w:p>
      <w:pPr>
        <w:pStyle w:val="NormalIndent"/>
      </w:pPr>
      <w:r>
        <w:rPr/>
        <w:t xml:space="preserve">Period: As offered by the manufacturer and the installer.</w:t>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w:t>
      </w:r>
    </w:p>
    <w:p>
      <w:pPr>
        <w:pStyle w:val="Instructions"/>
      </w:pPr>
      <w:r>
        <w:rPr/>
        <w:t xml:space="preserve">BlueScope has an internet based system Warranty Estimator and Management System that allows access to warranty advice for Zincalume</w:t>
      </w:r>
      <w:r>
        <w:rPr>
          <w:vertAlign w:val="superscript"/>
        </w:rPr>
        <w:t xml:space="preserve">®</w:t>
      </w:r>
      <w:r>
        <w:rPr/>
        <w:t xml:space="preserve"> and Colorbond</w:t>
      </w:r>
      <w:r>
        <w:rPr>
          <w:vertAlign w:val="superscript"/>
        </w:rPr>
        <w:t xml:space="preserve">®</w:t>
      </w:r>
      <w:r>
        <w:rPr/>
        <w:t xml:space="preserve"> products and sample warranties at </w:t>
      </w:r>
      <w:r>
        <w:fldChar w:fldCharType="begin"/>
      </w:r>
      <w:r>
        <w:instrText xml:space="preserve"> HYPERLINK "https://warranties.bluescopesteel.com.au/site" </w:instrText>
      </w:r>
      <w:r>
        <w:fldChar w:fldCharType="separate"/>
      </w:r>
      <w:r>
        <w:rPr>
          <w:rStyle w:val="Hyperlink"/>
        </w:rPr>
        <w:t>www.warranties.bluescopesteel.com.au/site/</w:t>
      </w:r>
      <w:r>
        <w:fldChar w:fldCharType="end"/>
      </w:r>
      <w:r>
        <w:rPr/>
        <w:t xml:space="preserve">.</w:t>
      </w:r>
    </w:p>
    <w:p>
      <w:pPr>
        <w:pStyle w:val="Instructions"/>
      </w:pPr>
      <w:r>
        <w:rPr/>
        <w:t xml:space="preserve">For Unicote</w:t>
      </w:r>
      <w:r>
        <w:rPr>
          <w:vertAlign w:val="superscript"/>
        </w:rPr>
        <w:t xml:space="preserve">®</w:t>
      </w:r>
      <w:r>
        <w:rPr/>
        <w:t xml:space="preserve"> Coastal product warranties, contact your local STRAMIT office, as these are offered to projects determined by exposure conditions.</w:t>
      </w:r>
    </w:p>
    <w:p>
      <w:pPr>
        <w:pStyle w:val="Instructions"/>
      </w:pPr>
      <w:r>
        <w:rPr/>
        <w:t xml:space="preserve">The form(s) required should be provided as part of the contract documentation.</w:t>
      </w:r>
    </w:p>
    <w:bookmarkEnd w:id="272"/>
    <w:bookmarkEnd w:id="180"/>
    <w:bookmarkStart w:name="f-13178" w:id="274"/>
    <w:bookmarkStart w:name="f-13178-1" w:id="275"/>
    <w:p>
      <w:pPr>
        <w:pStyle w:val="Heading2"/>
      </w:pPr>
      <w:bookmarkStart w:name="h-13178-1" w:id="276"/>
      <w:r>
        <w:rPr/>
        <w:t xml:space="preserve">SELECTIONS</w:t>
      </w:r>
      <w:bookmarkEnd w:id="276"/>
    </w:p>
    <w:bookmarkEnd w:id="275"/>
    <w:bookmarkStart w:name="f-13178-2" w:id="277"/>
    <w:bookmarkStart w:name="f-7991" w:id="278"/>
    <w:bookmarkStart w:name="f-7991-1" w:id="279"/>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79"/>
    <w:bookmarkEnd w:id="278"/>
    <w:bookmarkEnd w:id="277"/>
    <w:bookmarkStart w:name="f-13178-3" w:id="280"/>
    <w:p>
      <w:pPr>
        <w:pStyle w:val="Heading3"/>
      </w:pPr>
      <w:bookmarkStart w:name="h-13178-3" w:id="281"/>
      <w:r>
        <w:rPr/>
        <w:t xml:space="preserve">PERFORMANCE</w:t>
      </w:r>
      <w:bookmarkEnd w:id="281"/>
    </w:p>
    <w:bookmarkEnd w:id="280"/>
    <w:bookmarkStart w:name="f-13178-4" w:id="282"/>
    <w:bookmarkStart w:name="f-13011-2" w:id="283"/>
    <w:p>
      <w:pPr>
        <w:pStyle w:val="Heading4"/>
      </w:pPr>
      <w:bookmarkStart w:name="h-13011-2" w:id="284"/>
      <w:r>
        <w:rPr/>
        <w:t xml:space="preserve">Roofing performance schedule</w:t>
      </w:r>
      <w:bookmarkEnd w:id="28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Solar absorptance: Select from manufacturer's range. Light (&lt; 0.40), medium (0.40 to 0.60), dark (&gt; 0.60). See BCA (2025) J3D7 for roofs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83"/>
    <w:bookmarkEnd w:id="282"/>
    <w:bookmarkStart w:name="f-13178-5" w:id="285"/>
    <w:p>
      <w:pPr>
        <w:pStyle w:val="Heading3"/>
      </w:pPr>
      <w:bookmarkStart w:name="h-13178-5" w:id="286"/>
      <w:r>
        <w:rPr/>
        <w:t xml:space="preserve">PRODUCT</w:t>
      </w:r>
      <w:bookmarkEnd w:id="286"/>
    </w:p>
    <w:bookmarkEnd w:id="285"/>
    <w:bookmarkStart w:name="f-13178-6" w:id="287"/>
    <w:p>
      <w:pPr>
        <w:pStyle w:val="Heading4"/>
      </w:pPr>
      <w:bookmarkStart w:name="h-13178-6" w:id="288"/>
      <w:r>
        <w:rPr/>
        <w:t xml:space="preserve">STRAMIT profiled sheet metal roofing schedule</w:t>
      </w:r>
      <w:bookmarkEnd w:id="28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Insulation spacer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Profiled joint filler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89"/>
    <w:bookmarkStart w:name="f-8767-1" w:id="290"/>
    <w:p>
      <w:pPr>
        <w:pStyle w:val="Instructions"/>
      </w:pPr>
      <w:r>
        <w:rPr/>
        <w:t xml:space="preserve">The codes in the header row of the schedule designate each application or location of the item scheduled. Edit the codes to match those in other contract documents.</w:t>
      </w:r>
    </w:p>
    <w:bookmarkEnd w:id="290"/>
    <w:bookmarkEnd w:id="289"/>
    <w:p>
      <w:pPr>
        <w:pStyle w:val="Instructions"/>
      </w:pPr>
      <w:r>
        <w:rPr/>
        <w:t xml:space="preserve">Profile: Select from the following for roof sheeting:</w:t>
      </w:r>
    </w:p>
    <w:p>
      <w:pPr>
        <w:pStyle w:val="Instructionsindent"/>
      </w:pPr>
      <w:r>
        <w:rPr/>
        <w:t xml:space="preserve">STRAMIT</w:t>
      </w:r>
      <w:r>
        <w:rPr>
          <w:vertAlign w:val="superscript"/>
        </w:rPr>
        <w:t xml:space="preserve">®</w:t>
      </w:r>
      <w:r>
        <w:rPr/>
        <w:t xml:space="preserve"> Corrugated (Available in all States except NT).</w:t>
      </w:r>
    </w:p>
    <w:p>
      <w:pPr>
        <w:pStyle w:val="Instructionsindent"/>
      </w:pPr>
      <w:r>
        <w:rPr/>
        <w:t xml:space="preserve">STRAMIT Monoclad</w:t>
      </w:r>
      <w:r>
        <w:rPr>
          <w:vertAlign w:val="superscript"/>
        </w:rPr>
        <w:t xml:space="preserve">®</w:t>
      </w:r>
      <w:r>
        <w:rPr/>
        <w:t xml:space="preserve"> (Available in all States except NT).</w:t>
      </w:r>
    </w:p>
    <w:p>
      <w:pPr>
        <w:pStyle w:val="Instructionsindent"/>
      </w:pPr>
      <w:r>
        <w:rPr/>
        <w:t xml:space="preserve">STRAMIT Longspan</w:t>
      </w:r>
      <w:r>
        <w:rPr>
          <w:vertAlign w:val="superscript"/>
        </w:rPr>
        <w:t xml:space="preserve">®</w:t>
      </w:r>
      <w:r>
        <w:rPr/>
        <w:t xml:space="preserve"> (Available in all States except NT).</w:t>
      </w:r>
    </w:p>
    <w:p>
      <w:pPr>
        <w:pStyle w:val="Instructionsindent"/>
      </w:pPr>
      <w:r>
        <w:rPr/>
        <w:t xml:space="preserve">STRAMIT CapacityPLUS™660 (Available in NSW and QLD. VIC subject to enquiry).</w:t>
      </w:r>
    </w:p>
    <w:p>
      <w:pPr>
        <w:pStyle w:val="Instructionsindent"/>
      </w:pPr>
      <w:r>
        <w:rPr/>
        <w:t xml:space="preserve">STRAMIT Speed Deck Ultra</w:t>
      </w:r>
      <w:r>
        <w:rPr>
          <w:vertAlign w:val="superscript"/>
        </w:rPr>
        <w:t xml:space="preserve">®</w:t>
      </w:r>
      <w:r>
        <w:rPr/>
        <w:t xml:space="preserve"> (Available in all States except NT).</w:t>
      </w:r>
    </w:p>
    <w:p>
      <w:pPr>
        <w:pStyle w:val="Instructionsindent"/>
      </w:pPr>
      <w:r>
        <w:rPr/>
        <w:t xml:space="preserve">STRAMIT Speed Deck</w:t>
      </w:r>
      <w:r>
        <w:rPr>
          <w:vertAlign w:val="superscript"/>
        </w:rPr>
        <w:t xml:space="preserve">®</w:t>
      </w:r>
      <w:r>
        <w:rPr/>
        <w:t xml:space="preserve"> 500 (Available in TAS).</w:t>
      </w:r>
    </w:p>
    <w:p>
      <w:pPr>
        <w:pStyle w:val="Instructions"/>
      </w:pPr>
      <w:r>
        <w:rPr/>
        <w:t xml:space="preserve">Material: Select from the following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&gt; 200 m from breaking surf/exposed marine or &gt; 100 m from calm marine: Colorbond</w:t>
      </w:r>
      <w:r>
        <w:rPr>
          <w:vertAlign w:val="superscript"/>
        </w:rPr>
        <w:t xml:space="preserve">®</w:t>
      </w:r>
      <w:r>
        <w:rPr/>
        <w:t xml:space="preserve"> steel, Colorbond</w:t>
      </w:r>
      <w:r>
        <w:rPr>
          <w:vertAlign w:val="superscript"/>
        </w:rPr>
        <w:t xml:space="preserve">®</w:t>
      </w:r>
      <w:r>
        <w:rPr/>
        <w:t xml:space="preserve"> Coolmax steel, Colorbond</w:t>
      </w:r>
      <w:r>
        <w:rPr>
          <w:vertAlign w:val="superscript"/>
        </w:rPr>
        <w:t xml:space="preserve">®</w:t>
      </w:r>
      <w:r>
        <w:rPr/>
        <w:t xml:space="preserve"> Metallic steel or Zincalume</w:t>
      </w:r>
      <w:r>
        <w:rPr>
          <w:vertAlign w:val="superscript"/>
        </w:rPr>
        <w:t xml:space="preserve">®</w:t>
      </w:r>
      <w:r>
        <w:rPr/>
        <w:t xml:space="preserve"> steel.</w:t>
      </w:r>
    </w:p>
    <w:p>
      <w:pPr>
        <w:pStyle w:val="Instructionsindent"/>
      </w:pPr>
      <w:r>
        <w:rPr/>
        <w:t xml:space="preserve">&gt; 200 m from breaking surf/exposed marine or &gt; 0 m from calm marine: Colorbond</w:t>
      </w:r>
      <w:r>
        <w:rPr>
          <w:vertAlign w:val="superscript"/>
        </w:rPr>
        <w:t xml:space="preserve">®</w:t>
      </w:r>
      <w:r>
        <w:rPr/>
        <w:t xml:space="preserve"> steel, Colorbond</w:t>
      </w:r>
      <w:r>
        <w:rPr>
          <w:vertAlign w:val="superscript"/>
        </w:rPr>
        <w:t xml:space="preserve">®</w:t>
      </w:r>
      <w:r>
        <w:rPr/>
        <w:t xml:space="preserve"> Matt steel.</w:t>
      </w:r>
    </w:p>
    <w:p>
      <w:pPr>
        <w:pStyle w:val="Instructionsindent"/>
      </w:pPr>
      <w:r>
        <w:rPr/>
        <w:t xml:space="preserve">&gt; 100 m from breaking surf/exposed marine or &gt; 0 m from calm marine: Colorbond</w:t>
      </w:r>
      <w:r>
        <w:rPr>
          <w:vertAlign w:val="superscript"/>
        </w:rPr>
        <w:t xml:space="preserve">®</w:t>
      </w:r>
      <w:r>
        <w:rPr/>
        <w:t xml:space="preserve"> Ultra steel or Unicote</w:t>
      </w:r>
      <w:r>
        <w:rPr>
          <w:vertAlign w:val="superscript"/>
        </w:rPr>
        <w:t xml:space="preserve">®</w:t>
      </w:r>
      <w:r>
        <w:rPr/>
        <w:t xml:space="preserve"> Coastal.</w:t>
      </w:r>
    </w:p>
    <w:p>
      <w:pPr>
        <w:pStyle w:val="Instructionsindent"/>
      </w:pPr>
      <w:r>
        <w:rPr/>
        <w:t xml:space="preserve">&gt; 0 m from breaking surf/exposed marine/calm marine: SUPERDURA</w:t>
      </w:r>
      <w:r>
        <w:rPr>
          <w:vertAlign w:val="superscript"/>
        </w:rPr>
        <w:t xml:space="preserve">®</w:t>
      </w:r>
      <w:r>
        <w:rPr/>
        <w:t xml:space="preserve"> Stainless steel or Unicote</w:t>
      </w:r>
      <w:r>
        <w:rPr>
          <w:vertAlign w:val="superscript"/>
        </w:rPr>
        <w:t xml:space="preserve">®</w:t>
      </w:r>
      <w:r>
        <w:rPr/>
        <w:t xml:space="preserve"> Coastal.</w:t>
      </w:r>
    </w:p>
    <w:p>
      <w:pPr>
        <w:pStyle w:val="Instructions"/>
      </w:pPr>
      <w:r>
        <w:rPr/>
        <w:t xml:space="preserve">This is a guide only. Contact STRAMIT technical services to determine the appropriate product for the project location.</w:t>
      </w:r>
    </w:p>
    <w:p>
      <w:pPr>
        <w:pStyle w:val="Instructions"/>
      </w:pPr>
      <w:r>
        <w:rPr/>
        <w:t xml:space="preserve">Base Metal Thickness (BMT) (mm): Refer to STRAMIT product brochures. Select from the following:</w:t>
      </w:r>
    </w:p>
    <w:p>
      <w:pPr>
        <w:pStyle w:val="Instructionsindent"/>
      </w:pPr>
      <w:r>
        <w:rPr/>
        <w:t xml:space="preserve">Generally: 0.42, 0.48 or 0.60.</w:t>
      </w:r>
    </w:p>
    <w:p>
      <w:pPr>
        <w:pStyle w:val="Instructions"/>
      </w:pPr>
      <w:r>
        <w:rPr/>
        <w:t xml:space="preserve">Colour: Consult the BlueScope COLORBOND</w:t>
      </w:r>
      <w:r>
        <w:rPr>
          <w:vertAlign w:val="superscript"/>
        </w:rPr>
        <w:t xml:space="preserve">®</w:t>
      </w:r>
      <w:r>
        <w:rPr/>
        <w:t xml:space="preserve"> Colour Chart and Unicote</w:t>
      </w:r>
      <w:r>
        <w:rPr>
          <w:vertAlign w:val="superscript"/>
        </w:rPr>
        <w:t xml:space="preserve">®</w:t>
      </w:r>
      <w:r>
        <w:rPr/>
        <w:t xml:space="preserve"> Coastal colour chart.</w:t>
      </w:r>
    </w:p>
    <w:p>
      <w:pPr>
        <w:pStyle w:val="Instructions"/>
      </w:pPr>
      <w:r>
        <w:rPr/>
        <w:t xml:space="preserve">Fasteners: e.g. Concealed, pierced (crest or valley).</w:t>
      </w:r>
    </w:p>
    <w:p>
      <w:pPr>
        <w:pStyle w:val="Instructions"/>
      </w:pPr>
      <w:r>
        <w:rPr/>
        <w:t xml:space="preserve">Insulation spacer type: Select a product that is fixed to the purlin and raises the roof sheeting to suit the required insulation thickness.</w:t>
      </w:r>
    </w:p>
    <w:p>
      <w:pPr>
        <w:pStyle w:val="Instructions"/>
      </w:pPr>
      <w:r>
        <w:rPr/>
        <w:t xml:space="preserve">Profiled joint filler: Select from the following:</w:t>
      </w:r>
    </w:p>
    <w:p>
      <w:pPr>
        <w:pStyle w:val="Instructionsindent"/>
      </w:pPr>
      <w:r>
        <w:rPr/>
        <w:t xml:space="preserve">FarLap: For STRAMIT Speed Deck Ultra</w:t>
      </w:r>
      <w:r>
        <w:rPr>
          <w:vertAlign w:val="superscript"/>
        </w:rPr>
        <w:t xml:space="preserve">®</w:t>
      </w:r>
      <w:r>
        <w:rPr/>
        <w:t xml:space="preserve">.</w:t>
      </w:r>
    </w:p>
    <w:p>
      <w:pPr>
        <w:pStyle w:val="Instructionsindent"/>
      </w:pPr>
      <w:r>
        <w:rPr/>
        <w:t xml:space="preserve">MonoLap: For STRAMIT Monoclad</w:t>
      </w:r>
      <w:r>
        <w:rPr>
          <w:vertAlign w:val="superscript"/>
        </w:rPr>
        <w:t xml:space="preserve">®</w:t>
      </w:r>
      <w:r>
        <w:rPr/>
        <w:t xml:space="preserve">.</w:t>
      </w:r>
    </w:p>
    <w:bookmarkEnd w:id="287"/>
    <w:bookmarkStart w:name="f-13178-7" w:id="291"/>
    <w:p>
      <w:pPr>
        <w:pStyle w:val="Heading3"/>
      </w:pPr>
      <w:bookmarkStart w:name="h-13178-7" w:id="292"/>
      <w:r>
        <w:rPr/>
        <w:t xml:space="preserve">ROOF PLUMBING</w:t>
      </w:r>
      <w:bookmarkEnd w:id="292"/>
    </w:p>
    <w:bookmarkEnd w:id="291"/>
    <w:bookmarkStart w:name="f-13178-8" w:id="293"/>
    <w:p>
      <w:pPr>
        <w:pStyle w:val="Heading4"/>
      </w:pPr>
      <w:bookmarkStart w:name="h-13178-8" w:id="294"/>
      <w:r>
        <w:rPr/>
        <w:t xml:space="preserve">STRAMIT flashing and capping schedule</w:t>
      </w:r>
      <w:bookmarkEnd w:id="29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95"/>
    <w:bookmarkStart w:name="f-2_8767-1" w:id="296"/>
    <w:p>
      <w:pPr>
        <w:pStyle w:val="Instructions"/>
      </w:pPr>
      <w:r>
        <w:rPr/>
        <w:t xml:space="preserve">The codes in the header row of the schedule designate each application or location of the item scheduled. Edit the codes to match those in other contract documents.</w:t>
      </w:r>
    </w:p>
    <w:bookmarkEnd w:id="296"/>
    <w:bookmarkEnd w:id="295"/>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e.g. Ridge capping, roll top ridge capping, change of pitch flashing, apron flashing, barge capping, saddle flashing, custom flashing, barge roll, spear point.</w:t>
      </w:r>
    </w:p>
    <w:p>
      <w:pPr>
        <w:pStyle w:val="Instructions"/>
      </w:pPr>
      <w:r>
        <w:rPr/>
        <w:t xml:space="preserve">Product: Select from STRAMIT steel roofing flashing products.</w:t>
      </w:r>
    </w:p>
    <w:p>
      <w:pPr>
        <w:pStyle w:val="Instructionsindent"/>
      </w:pPr>
      <w:r>
        <w:rPr/>
        <w:t xml:space="preserve">STRAMIT Capping.</w:t>
      </w:r>
    </w:p>
    <w:p>
      <w:pPr>
        <w:pStyle w:val="Instructionsindent"/>
      </w:pPr>
      <w:r>
        <w:rPr/>
        <w:t xml:space="preserve">STRAMIT Fascia.</w:t>
      </w:r>
    </w:p>
    <w:p>
      <w:pPr>
        <w:pStyle w:val="Instructionsindent"/>
      </w:pPr>
      <w:r>
        <w:rPr/>
        <w:t xml:space="preserve">STRAMIT Flashings.</w:t>
      </w:r>
    </w:p>
    <w:p>
      <w:pPr>
        <w:pStyle w:val="Instructions"/>
      </w:pPr>
      <w:r>
        <w:rPr/>
        <w:t xml:space="preserve">Refer to the STRAMIT website for information on state by state profile availability.</w:t>
      </w:r>
    </w:p>
    <w:p>
      <w:pPr>
        <w:pStyle w:val="Instructions"/>
      </w:pPr>
      <w:r>
        <w:rPr/>
        <w:t xml:space="preserve">Material: e.g. Metallic‑coated steel, stainless steel. Lead is not compatible with aluminium or aluminium/zinc coated steel. For malleable flashings, consider soft zinc or plastic sheet. Select the material recommended by STRAMIT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w:t>
      </w:r>
    </w:p>
    <w:p>
      <w:pPr>
        <w:pStyle w:val="Instructions"/>
      </w:pPr>
      <w:r>
        <w:rPr/>
        <w:t xml:space="preserve">Colour: e.g. Match roofing or consult with STRAMIT's colour chart.</w:t>
      </w:r>
    </w:p>
    <w:bookmarkEnd w:id="293"/>
    <w:bookmarkStart w:name="f-13178-9" w:id="297"/>
    <w:p>
      <w:pPr>
        <w:pStyle w:val="Heading4"/>
      </w:pPr>
      <w:bookmarkStart w:name="h-13178-9" w:id="298"/>
      <w:r>
        <w:rPr/>
        <w:t xml:space="preserve">STRAMIT roof plumbing schedule</w:t>
      </w:r>
      <w:bookmarkEnd w:id="298"/>
    </w:p>
    <w:tbl>
      <w:tblPr>
        <w:tblStyle w:val="NATSPECTable"/>
        <w:tblW w:w="5000" w:type="pct"/>
        <w:tblLook w:firstRow="1" w:lastRow="0" w:firstColumn="0" w:lastColumn="0"/>
      </w:tblPr>
      <w:tr>
        <w:trPr>
          <w:tblHeader/>
        </w:trPr>
        <w:tc>
          <w:tcPr>
            <w:tcW w:w="15%" w:type="pct"/>
          </w:tcPr>
          <w:p>
            <w:pPr>
              <w:pStyle w:val="Tabletitle"/>
            </w:pPr>
            <w:r>
              <w:rPr/>
              <w:t xml:space="preserve">Item</w:t>
            </w: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Vent</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Grating</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p>
      <w:pPr>
        <w:pStyle w:val="Instructions"/>
      </w:pPr>
      <w:r>
        <w:rPr/>
        <w:t xml:space="preserve">Document requirements here if not shown on the drawings.</w:t>
      </w:r>
    </w:p>
    <w:p>
      <w:pPr>
        <w:pStyle w:val="Instructions"/>
      </w:pPr>
      <w:r>
        <w:rPr/>
        <w:t xml:space="preserve">STRAMIT eaves gutters: Select from:</w:t>
      </w:r>
    </w:p>
    <w:p>
      <w:pPr>
        <w:pStyle w:val="Instructionsindent"/>
      </w:pPr>
      <w:r>
        <w:rPr/>
        <w:t xml:space="preserve">STRAMIT Downpipes.</w:t>
      </w:r>
    </w:p>
    <w:p>
      <w:pPr>
        <w:pStyle w:val="Instructionsindent"/>
      </w:pPr>
      <w:r>
        <w:rPr/>
        <w:t xml:space="preserve">STRAMIT Quad gutters: Hi Front and InfinitiLine.</w:t>
      </w:r>
    </w:p>
    <w:p>
      <w:pPr>
        <w:pStyle w:val="Instructionsindent"/>
      </w:pPr>
      <w:r>
        <w:rPr/>
        <w:t xml:space="preserve">STRAMIT Square gutters: M Pattern, S Pattern, Triline Stiffened Back and Triline Hook Back.</w:t>
      </w:r>
    </w:p>
    <w:p>
      <w:pPr>
        <w:pStyle w:val="Instructionsindent"/>
      </w:pPr>
      <w:r>
        <w:rPr/>
        <w:t xml:space="preserve">STRAMIT Half Round gutters: 150 Half round and 200 Half round.</w:t>
      </w:r>
    </w:p>
    <w:p>
      <w:pPr>
        <w:pStyle w:val="Instructionsindent"/>
      </w:pPr>
      <w:r>
        <w:rPr/>
        <w:t xml:space="preserve">STRAMIT O‑Gee gutter: Heritage gutter.</w:t>
      </w:r>
    </w:p>
    <w:p>
      <w:pPr>
        <w:pStyle w:val="Instructions"/>
      </w:pPr>
      <w:r>
        <w:rPr/>
        <w:t xml:space="preserve">Refer to the STRAMIT website for information on state by state availability.</w:t>
      </w:r>
    </w:p>
    <w:p>
      <w:pPr>
        <w:pStyle w:val="Instructions"/>
      </w:pPr>
      <w:r>
        <w:rPr/>
        <w:t xml:space="preserve">Box gutters:</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e.g. Standard, tapered, custom‑made square, custom‑made round, corner ogee, ogee, Chinaman's hat.</w:t>
      </w:r>
    </w:p>
    <w:p>
      <w:pPr>
        <w:pStyle w:val="Instructions"/>
      </w:pPr>
      <w:r>
        <w:rPr/>
        <w:t xml:space="preserve">STRAMIT downpipes. Select from:</w:t>
      </w:r>
    </w:p>
    <w:p>
      <w:pPr>
        <w:pStyle w:val="Instructionsindent"/>
      </w:pPr>
      <w:r>
        <w:rPr/>
        <w:t xml:space="preserve">STRAMIT Downpipes: Rectangular or round.</w:t>
      </w:r>
    </w:p>
    <w:p>
      <w:pPr>
        <w:pStyle w:val="Instructions"/>
      </w:pPr>
      <w:r>
        <w:rPr/>
        <w:t xml:space="preserve">Refer to the STRAMIT website for information on state by state availability.</w:t>
      </w:r>
    </w:p>
    <w:p>
      <w:pPr>
        <w:pStyle w:val="Instructions"/>
      </w:pPr>
      <w:r>
        <w:rPr/>
        <w:t xml:space="preserve">Downpipe: e.g. External and rectangular, circular. For plastic rainwater goods, use proprietary brand names.</w:t>
      </w:r>
    </w:p>
    <w:p>
      <w:pPr>
        <w:pStyle w:val="Instructions"/>
      </w:pPr>
      <w:r>
        <w:rPr/>
        <w:t xml:space="preserve">Hail guard: Nominate type of mesh and fixing method.</w:t>
      </w:r>
    </w:p>
    <w:p>
      <w:pPr>
        <w:pStyle w:val="Instructions"/>
      </w:pPr>
      <w:r>
        <w:rPr/>
        <w:t xml:space="preserve">Grating: e.g. Wire netting ball, hemispherical wire mesh dome. Document the metal and coating.</w:t>
      </w:r>
    </w:p>
    <w:p>
      <w:pPr>
        <w:pStyle w:val="Instructions"/>
      </w:pPr>
      <w:r>
        <w:rPr/>
        <w:t xml:space="preserve">Leaf guard: Check if leaf guards are required.</w:t>
      </w:r>
    </w:p>
    <w:p>
      <w:pPr>
        <w:pStyle w:val="Instructions"/>
      </w:pPr>
      <w:r>
        <w:rPr/>
        <w:t xml:space="preserve">Product: Nominate a proprietary system or product and edit the schedule to suit.</w:t>
      </w:r>
    </w:p>
    <w:p>
      <w:pPr>
        <w:pStyle w:val="Instructions"/>
      </w:pPr>
      <w:r>
        <w:rPr/>
        <w:t xml:space="preserve">Material:</w:t>
      </w:r>
    </w:p>
    <w:p>
      <w:pPr>
        <w:pStyle w:val="Instructionsindent"/>
      </w:pPr>
      <w:r>
        <w:rPr/>
        <w:t xml:space="preserve">Metal rainwater goods: Select the product material recommended by STRAMIT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Box gutter: Nominate material and base metal thickness (BMT)(mm). Plain zinc‑coated steel is not recommended for internal box gutters, Welded stainless steel is recommended.</w:t>
      </w:r>
    </w:p>
    <w:p>
      <w:pPr>
        <w:pStyle w:val="Instructionsindent"/>
      </w:pPr>
      <w:r>
        <w:rPr/>
        <w:t xml:space="preserve">Leaf guard: e.g. Plastic mesh, proprietary metal guards to match the gutter profile. Combustible leaf guards are not permitted for bushfire‑prone areas.</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Downpipe: Nominate colour, shape and size (mm).</w:t>
      </w:r>
    </w:p>
    <w:p>
      <w:pPr>
        <w:pStyle w:val="Instructionsindent"/>
      </w:pPr>
      <w:r>
        <w:rPr/>
        <w:t xml:space="preserve">Rainhead and vents: Nominate colour, shape and pattern.</w:t>
      </w:r>
    </w:p>
    <w:bookmarkEnd w:id="297"/>
    <w:bookmarkStart w:name="f-13178-10" w:id="299"/>
    <w:p>
      <w:pPr>
        <w:pStyle w:val="Heading3"/>
      </w:pPr>
      <w:bookmarkStart w:name="h-13178-10" w:id="300"/>
      <w:r>
        <w:rPr/>
        <w:t xml:space="preserve">ROOF ACCESSORIES</w:t>
      </w:r>
      <w:bookmarkEnd w:id="300"/>
    </w:p>
    <w:bookmarkEnd w:id="299"/>
    <w:bookmarkStart w:name="f-13178-11" w:id="301"/>
    <w:bookmarkStart w:name="f-2_13011-23" w:id="302"/>
    <w:p>
      <w:pPr>
        <w:pStyle w:val="Heading4"/>
      </w:pPr>
      <w:bookmarkStart w:name="h-2_13011-23" w:id="303"/>
      <w:r>
        <w:rPr/>
        <w:t xml:space="preserve">Skylight schedule</w:t>
      </w:r>
      <w:bookmarkEnd w:id="30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shaft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diffuser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 retractable, tubular, ventilated.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(2019)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 Refer to the Window Energy Rating Scheme operated by the Australian Glass and Window Association </w:t>
      </w:r>
      <w:r>
        <w:fldChar w:fldCharType="begin"/>
      </w:r>
      <w:r>
        <w:instrText xml:space="preserve"> HYPERLINK "https://www.agwa.com.au/" </w:instrText>
      </w:r>
      <w:r>
        <w:fldChar w:fldCharType="separate"/>
      </w:r>
      <w:r>
        <w:rPr>
          <w:rStyle w:val="Hyperlink"/>
        </w:rPr>
        <w:t>www.agwa.com.au</w:t>
      </w:r>
      <w:r>
        <w:fldChar w:fldCharType="end"/>
      </w:r>
      <w:r>
        <w:rPr/>
        <w:t xml:space="preserve">.</w:t>
      </w:r>
    </w:p>
    <w:bookmarkEnd w:id="302"/>
    <w:bookmarkEnd w:id="301"/>
    <w:bookmarkStart w:name="f-13178-12" w:id="304"/>
    <w:bookmarkStart w:name="f-3_13011-24" w:id="305"/>
    <w:p>
      <w:pPr>
        <w:pStyle w:val="Heading4"/>
      </w:pPr>
      <w:bookmarkStart w:name="h-3_13011-24" w:id="306"/>
      <w:r>
        <w:rPr/>
        <w:t xml:space="preserve">Roof hatch schedule</w:t>
      </w:r>
      <w:bookmarkEnd w:id="30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05"/>
    <w:bookmarkEnd w:id="304"/>
    <w:bookmarkStart w:name="f-13178-13" w:id="307"/>
    <w:bookmarkStart w:name="f-4_13011-25" w:id="308"/>
    <w:p>
      <w:pPr>
        <w:pStyle w:val="Heading4"/>
      </w:pPr>
      <w:bookmarkStart w:name="h-4_13011-25" w:id="309"/>
      <w:r>
        <w:rPr/>
        <w:t xml:space="preserve">Roof window schedule</w:t>
      </w:r>
      <w:bookmarkEnd w:id="30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08"/>
    <w:bookmarkEnd w:id="307"/>
    <w:bookmarkStart w:name="f-13178-14" w:id="310"/>
    <w:bookmarkStart w:name="f-5_13011-26" w:id="311"/>
    <w:p>
      <w:pPr>
        <w:pStyle w:val="Heading4"/>
      </w:pPr>
      <w:bookmarkStart w:name="h-5_13011-26" w:id="312"/>
      <w:r>
        <w:rPr/>
        <w:t xml:space="preserve">Roof ventilator schedule</w:t>
      </w:r>
      <w:bookmarkEnd w:id="31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Throat diameter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Capacity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Options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11"/>
    <w:bookmarkEnd w:id="310"/>
    <w:bookmarkEnd w:id="274"/>
    <w:bookmarkEnd w:id="29"/>
    <w:bookmarkStart w:name="f-13181-bibliography" w:id="313"/>
    <w:bookmarkStart w:name="f-13179" w:id="314"/>
    <w:bookmarkStart w:name="f-13179-1" w:id="315"/>
    <w:p>
      <w:pPr>
        <w:pStyle w:val="InstructionsHeading4"/>
      </w:pPr>
      <w:bookmarkStart w:name="h-13179-1" w:id="316"/>
      <w:r>
        <w:rPr/>
        <w:t xml:space="preserve">REFERENCED DOCUMENTS</w:t>
      </w:r>
      <w:bookmarkEnd w:id="316"/>
    </w:p>
    <w:bookmarkEnd w:id="315"/>
    <w:p>
      <w:pPr>
        <w:pStyle w:val="Instructions"/>
      </w:pPr>
      <w:r>
        <w:rPr>
          <w:b/>
        </w:rPr>
        <w:t xml:space="preserve">The following documents are incorporated into this worksection by reference:</w:t>
      </w:r>
    </w:p>
    <w:bookmarkStart w:name="f-13179-10_01562_000-000" w:id="317"/>
    <w:p>
      <w:pPr>
        <w:pStyle w:val="Standard1"/>
      </w:pPr>
      <w:r>
        <w:rPr/>
        <w:t xml:space="preserve">AS 1562</w:t>
      </w:r>
      <w:r>
        <w:tab/>
      </w:r>
      <w:r>
        <w:tab/>
      </w:r>
      <w:r>
        <w:rPr/>
        <w:t xml:space="preserve">Design and installation of sheet roof and wall cladding</w:t>
      </w:r>
    </w:p>
    <w:bookmarkEnd w:id="317"/>
    <w:bookmarkStart w:name="f-13179-10_01562_001-000_2018" w:id="318"/>
    <w:p>
      <w:pPr>
        <w:pStyle w:val="Standard2"/>
      </w:pPr>
      <w:r>
        <w:rPr/>
        <w:t xml:space="preserve">AS 1562.1</w:t>
      </w:r>
      <w:r>
        <w:tab/>
      </w:r>
      <w:r>
        <w:rPr/>
        <w:t xml:space="preserve">2018</w:t>
      </w:r>
      <w:r>
        <w:tab/>
      </w:r>
      <w:r>
        <w:rPr/>
        <w:t xml:space="preserve">Metal</w:t>
      </w:r>
    </w:p>
    <w:bookmarkEnd w:id="318"/>
    <w:bookmarkStart w:name="f-13179-10_02179_000-000" w:id="319"/>
    <w:p>
      <w:pPr>
        <w:pStyle w:val="Standard1"/>
      </w:pPr>
      <w:r>
        <w:rPr/>
        <w:t xml:space="preserve">AS/NZS 2179</w:t>
      </w:r>
      <w:r>
        <w:tab/>
      </w:r>
      <w:r>
        <w:tab/>
      </w:r>
      <w:r>
        <w:rPr/>
        <w:t xml:space="preserve">Specifications for rainwater goods, accessories and fasteners</w:t>
      </w:r>
    </w:p>
    <w:bookmarkEnd w:id="319"/>
    <w:bookmarkStart w:name="f-13179-10_02179_001-000_2014" w:id="320"/>
    <w:p>
      <w:pPr>
        <w:pStyle w:val="Standard2"/>
      </w:pPr>
      <w:r>
        <w:rPr/>
        <w:t xml:space="preserve">AS/NZS 2179.1</w:t>
      </w:r>
      <w:r>
        <w:tab/>
      </w:r>
      <w:r>
        <w:rPr/>
        <w:t xml:space="preserve">2014</w:t>
      </w:r>
      <w:r>
        <w:tab/>
      </w:r>
      <w:r>
        <w:rPr/>
        <w:t xml:space="preserve">Metal shape or sheet rainwater goods, and metal accessories and fasteners</w:t>
      </w:r>
    </w:p>
    <w:bookmarkEnd w:id="320"/>
    <w:bookmarkStart w:name="f-13179-10_02904_000-000_1995" w:id="321"/>
    <w:p>
      <w:pPr>
        <w:pStyle w:val="Standard1"/>
      </w:pPr>
      <w:r>
        <w:rPr/>
        <w:t xml:space="preserve">AS/NZS 2904</w:t>
      </w:r>
      <w:r>
        <w:tab/>
      </w:r>
      <w:r>
        <w:rPr/>
        <w:t xml:space="preserve">1995</w:t>
      </w:r>
      <w:r>
        <w:tab/>
      </w:r>
      <w:r>
        <w:rPr/>
        <w:t xml:space="preserve">Damp-proof courses and flashings</w:t>
      </w:r>
    </w:p>
    <w:bookmarkEnd w:id="321"/>
    <w:bookmarkStart w:name="f-13179-10_03500_000-000" w:id="322"/>
    <w:p>
      <w:pPr>
        <w:pStyle w:val="Standard1"/>
      </w:pPr>
      <w:r>
        <w:rPr/>
        <w:t xml:space="preserve">AS/NZS 3500</w:t>
      </w:r>
      <w:r>
        <w:tab/>
      </w:r>
      <w:r>
        <w:tab/>
      </w:r>
      <w:r>
        <w:rPr/>
        <w:t xml:space="preserve">Plumbing and drainage</w:t>
      </w:r>
    </w:p>
    <w:bookmarkEnd w:id="322"/>
    <w:bookmarkStart w:name="f-13179-10_03500_003-000_2025" w:id="323"/>
    <w:p>
      <w:pPr>
        <w:pStyle w:val="Standard2"/>
      </w:pPr>
      <w:r>
        <w:rPr/>
        <w:t xml:space="preserve">AS/NZS 3500.3</w:t>
      </w:r>
      <w:r>
        <w:tab/>
      </w:r>
      <w:r>
        <w:rPr/>
        <w:t xml:space="preserve">2025</w:t>
      </w:r>
      <w:r>
        <w:tab/>
      </w:r>
      <w:r>
        <w:rPr/>
        <w:t xml:space="preserve">Stormwater drainage</w:t>
      </w:r>
    </w:p>
    <w:bookmarkEnd w:id="323"/>
    <w:bookmarkStart w:name="f-13179-10_04285_000-000_2019" w:id="324"/>
    <w:p>
      <w:pPr>
        <w:pStyle w:val="Standard1"/>
      </w:pPr>
      <w:r>
        <w:rPr/>
        <w:t xml:space="preserve">AS 4285</w:t>
      </w:r>
      <w:r>
        <w:tab/>
      </w:r>
      <w:r>
        <w:rPr/>
        <w:t xml:space="preserve">2019</w:t>
      </w:r>
      <w:r>
        <w:tab/>
      </w:r>
      <w:r>
        <w:rPr/>
        <w:t xml:space="preserve">Rooflights</w:t>
      </w:r>
    </w:p>
    <w:bookmarkEnd w:id="324"/>
    <w:bookmarkStart w:name="f-13179-10_04389_000-000_2015" w:id="325"/>
    <w:p>
      <w:pPr>
        <w:pStyle w:val="Standard1"/>
      </w:pPr>
      <w:r>
        <w:rPr/>
        <w:t xml:space="preserve">AS/NZS 4389</w:t>
      </w:r>
      <w:r>
        <w:tab/>
      </w:r>
      <w:r>
        <w:rPr/>
        <w:t xml:space="preserve">2015</w:t>
      </w:r>
      <w:r>
        <w:tab/>
      </w:r>
      <w:r>
        <w:rPr/>
        <w:t xml:space="preserve">Roof safety mesh</w:t>
      </w:r>
    </w:p>
    <w:bookmarkEnd w:id="325"/>
    <w:p>
      <w:pPr>
        <w:pStyle w:val="Instructions"/>
      </w:pPr>
      <w:r>
        <w:rPr>
          <w:b/>
        </w:rPr>
        <w:t xml:space="preserve">The following documents are mentioned only in the </w:t>
      </w:r>
      <w:r>
        <w:rPr>
          <w:b/>
          <w:i/>
        </w:rPr>
        <w:t xml:space="preserve">Guidance</w:t>
      </w:r>
      <w:r>
        <w:rPr>
          <w:b/>
        </w:rPr>
        <w:t xml:space="preserve"> text:</w:t>
      </w:r>
    </w:p>
    <w:bookmarkStart w:name="f-13179-10_01170_000-000" w:id="326"/>
    <w:p>
      <w:pPr>
        <w:pStyle w:val="Standard1"/>
      </w:pPr>
      <w:r>
        <w:rPr/>
        <w:t xml:space="preserve">AS/NZS 1170</w:t>
      </w:r>
      <w:r>
        <w:tab/>
      </w:r>
      <w:r>
        <w:tab/>
      </w:r>
      <w:r>
        <w:rPr/>
        <w:t xml:space="preserve">Structural design actions</w:t>
      </w:r>
    </w:p>
    <w:bookmarkEnd w:id="326"/>
    <w:bookmarkStart w:name="f-13179-10_01170_003-000_2003" w:id="327"/>
    <w:p>
      <w:pPr>
        <w:pStyle w:val="Standard2"/>
      </w:pPr>
      <w:r>
        <w:rPr/>
        <w:t xml:space="preserve">AS/NZS 1170.3</w:t>
      </w:r>
      <w:r>
        <w:tab/>
      </w:r>
      <w:r>
        <w:rPr/>
        <w:t xml:space="preserve">2003</w:t>
      </w:r>
      <w:r>
        <w:tab/>
      </w:r>
      <w:r>
        <w:rPr/>
        <w:t xml:space="preserve">Snow and ice actions</w:t>
      </w:r>
    </w:p>
    <w:bookmarkEnd w:id="327"/>
    <w:bookmarkStart w:name="f-13179-10_01397_000-000_2021" w:id="328"/>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28"/>
    <w:bookmarkStart w:name="f-13179-10_01657_000-000_2018" w:id="329"/>
    <w:p>
      <w:pPr>
        <w:pStyle w:val="Standard1"/>
      </w:pPr>
      <w:r>
        <w:rPr/>
        <w:t xml:space="preserve">AS 1657</w:t>
      </w:r>
      <w:r>
        <w:tab/>
      </w:r>
      <w:r>
        <w:rPr/>
        <w:t xml:space="preserve">2018</w:t>
      </w:r>
      <w:r>
        <w:tab/>
      </w:r>
      <w:r>
        <w:rPr/>
        <w:t xml:space="preserve">Fixed platforms, walkways, stairways and ladders - Design, construction and installation</w:t>
      </w:r>
    </w:p>
    <w:bookmarkEnd w:id="329"/>
    <w:bookmarkStart w:name="f-13179-10_02312_000-000" w:id="330"/>
    <w:p>
      <w:pPr>
        <w:pStyle w:val="Standard1"/>
      </w:pPr>
      <w:r>
        <w:rPr/>
        <w:t xml:space="preserve">AS/NZS 2312</w:t>
      </w:r>
      <w:r>
        <w:tab/>
      </w:r>
      <w:r>
        <w:tab/>
      </w:r>
      <w:r>
        <w:rPr/>
        <w:t xml:space="preserve">Guide to the protection of structural steel against atmospheric corrosion by the use of protective coatings</w:t>
      </w:r>
    </w:p>
    <w:bookmarkEnd w:id="330"/>
    <w:bookmarkStart w:name="f-13179-10_02312_001-000_2014" w:id="331"/>
    <w:p>
      <w:pPr>
        <w:pStyle w:val="Standard2"/>
      </w:pPr>
      <w:r>
        <w:rPr/>
        <w:t xml:space="preserve">AS 2312.1</w:t>
      </w:r>
      <w:r>
        <w:tab/>
      </w:r>
      <w:r>
        <w:rPr/>
        <w:t xml:space="preserve">2014</w:t>
      </w:r>
      <w:r>
        <w:tab/>
      </w:r>
      <w:r>
        <w:rPr/>
        <w:t xml:space="preserve">Paint coatings</w:t>
      </w:r>
    </w:p>
    <w:bookmarkEnd w:id="331"/>
    <w:bookmarkStart w:name="f-13179-10_02427_000-000_2004" w:id="332"/>
    <w:p>
      <w:pPr>
        <w:pStyle w:val="Standard1"/>
      </w:pPr>
      <w:r>
        <w:rPr/>
        <w:t xml:space="preserve">AS 2427</w:t>
      </w:r>
      <w:r>
        <w:tab/>
      </w:r>
      <w:r>
        <w:rPr/>
        <w:t xml:space="preserve">2004</w:t>
      </w:r>
      <w:r>
        <w:tab/>
      </w:r>
      <w:r>
        <w:rPr/>
        <w:t xml:space="preserve">Smoke/heat release vents</w:t>
      </w:r>
    </w:p>
    <w:bookmarkEnd w:id="332"/>
    <w:bookmarkStart w:name="f-13179-10_02428_000-000" w:id="333"/>
    <w:p>
      <w:pPr>
        <w:pStyle w:val="Standard1"/>
      </w:pPr>
      <w:r>
        <w:rPr/>
        <w:t xml:space="preserve">AS 2428</w:t>
      </w:r>
      <w:r>
        <w:tab/>
      </w:r>
      <w:r>
        <w:tab/>
      </w:r>
      <w:r>
        <w:rPr/>
        <w:t xml:space="preserve">Methods of testing smoke/heat release vents</w:t>
      </w:r>
    </w:p>
    <w:bookmarkEnd w:id="333"/>
    <w:bookmarkStart w:name="f-13179-10_02428_001-000_2004" w:id="334"/>
    <w:p>
      <w:pPr>
        <w:pStyle w:val="Standard2"/>
      </w:pPr>
      <w:r>
        <w:rPr/>
        <w:t xml:space="preserve">AS 2428.1</w:t>
      </w:r>
      <w:r>
        <w:tab/>
      </w:r>
      <w:r>
        <w:rPr/>
        <w:t xml:space="preserve">2004</w:t>
      </w:r>
      <w:r>
        <w:tab/>
      </w:r>
      <w:r>
        <w:rPr/>
        <w:t xml:space="preserve">Determination of resistance to leakage during rain</w:t>
      </w:r>
    </w:p>
    <w:bookmarkEnd w:id="334"/>
    <w:bookmarkStart w:name="f-13179-10_02665_000-000_2001" w:id="335"/>
    <w:p>
      <w:pPr>
        <w:pStyle w:val="Standard1"/>
      </w:pPr>
      <w:r>
        <w:rPr/>
        <w:t xml:space="preserve">AS 2665</w:t>
      </w:r>
      <w:r>
        <w:tab/>
      </w:r>
      <w:r>
        <w:rPr/>
        <w:t xml:space="preserve">2001</w:t>
      </w:r>
      <w:r>
        <w:tab/>
      </w:r>
      <w:r>
        <w:rPr/>
        <w:t xml:space="preserve">Smoke/heat venting systems - Design, installation and commissioning</w:t>
      </w:r>
    </w:p>
    <w:bookmarkEnd w:id="335"/>
    <w:bookmarkStart w:name="f-13179-10_03959_000-000_2018" w:id="336"/>
    <w:p>
      <w:pPr>
        <w:pStyle w:val="Standard1"/>
      </w:pPr>
      <w:r>
        <w:rPr/>
        <w:t xml:space="preserve">AS 3959</w:t>
      </w:r>
      <w:r>
        <w:tab/>
      </w:r>
      <w:r>
        <w:rPr/>
        <w:t xml:space="preserve">2018</w:t>
      </w:r>
      <w:r>
        <w:tab/>
      </w:r>
      <w:r>
        <w:rPr/>
        <w:t xml:space="preserve">Construction of buildings in bushfire-prone areas</w:t>
      </w:r>
    </w:p>
    <w:bookmarkEnd w:id="336"/>
    <w:bookmarkStart w:name="f-13179-10_04312_000-000_2019" w:id="337"/>
    <w:p>
      <w:pPr>
        <w:pStyle w:val="Standard1"/>
      </w:pPr>
      <w:r>
        <w:rPr/>
        <w:t xml:space="preserve">AS 4312</w:t>
      </w:r>
      <w:r>
        <w:tab/>
      </w:r>
      <w:r>
        <w:rPr/>
        <w:t xml:space="preserve">2019</w:t>
      </w:r>
      <w:r>
        <w:tab/>
      </w:r>
      <w:r>
        <w:rPr/>
        <w:t xml:space="preserve">Atmospheric corrosivity zones in Australia</w:t>
      </w:r>
    </w:p>
    <w:bookmarkEnd w:id="337"/>
    <w:bookmarkStart w:name="f-13179-15_00039_000-000_2015" w:id="338"/>
    <w:p>
      <w:pPr>
        <w:pStyle w:val="Standard1"/>
      </w:pPr>
      <w:r>
        <w:rPr/>
        <w:t xml:space="preserve">SA HB 39</w:t>
      </w:r>
      <w:r>
        <w:tab/>
      </w:r>
      <w:r>
        <w:rPr/>
        <w:t xml:space="preserve">2015</w:t>
      </w:r>
      <w:r>
        <w:tab/>
      </w:r>
      <w:r>
        <w:rPr/>
        <w:t xml:space="preserve">Installation code for metal roof and wall cladding</w:t>
      </w:r>
    </w:p>
    <w:bookmarkEnd w:id="338"/>
    <w:bookmarkStart w:name="f-13179-15_00106_000-000_1998" w:id="339"/>
    <w:p>
      <w:pPr>
        <w:pStyle w:val="Standard1"/>
      </w:pPr>
      <w:r>
        <w:rPr/>
        <w:t xml:space="preserve">HB 106</w:t>
      </w:r>
      <w:r>
        <w:tab/>
      </w:r>
      <w:r>
        <w:rPr/>
        <w:t xml:space="preserve">1998</w:t>
      </w:r>
      <w:r>
        <w:tab/>
      </w:r>
      <w:r>
        <w:rPr/>
        <w:t xml:space="preserve">Guidelines for the design of structures in snow areas</w:t>
      </w:r>
    </w:p>
    <w:bookmarkEnd w:id="339"/>
    <w:bookmarkStart w:name="f-13179-20_NCC_H6D2_00000_2022" w:id="340"/>
    <w:p>
      <w:pPr>
        <w:pStyle w:val="Standard1"/>
      </w:pPr>
      <w:r>
        <w:rPr/>
        <w:t xml:space="preserve">BCA H6D2</w:t>
      </w:r>
      <w:r>
        <w:tab/>
      </w:r>
      <w:r>
        <w:rPr/>
        <w:t xml:space="preserve">2025</w:t>
      </w:r>
      <w:r>
        <w:tab/>
      </w:r>
      <w:r>
        <w:rPr/>
        <w:t xml:space="preserve">Class 1 and 10 buildings - Energy efficiency - Application of Part H6</w:t>
      </w:r>
    </w:p>
    <w:bookmarkEnd w:id="340"/>
    <w:bookmarkStart w:name="f-13179-20_NCC_J3D7_00000_2022" w:id="341"/>
    <w:p>
      <w:pPr>
        <w:pStyle w:val="Standard1"/>
      </w:pPr>
      <w:r>
        <w:rPr/>
        <w:t xml:space="preserve">BCA J3D7</w:t>
      </w:r>
      <w:r>
        <w:tab/>
      </w:r>
      <w:r>
        <w:rPr/>
        <w:t xml:space="preserve">2025</w:t>
      </w:r>
      <w:r>
        <w:tab/>
      </w:r>
      <w:r>
        <w:rPr/>
        <w:t xml:space="preserve">Energy efficiency - Elemental provisions for a Class 4 part of a building - Roofs and ceilings of a Class 4 part of a building</w:t>
      </w:r>
    </w:p>
    <w:bookmarkEnd w:id="341"/>
    <w:bookmarkStart w:name="f-13179-20_NCC_J4D5_00000_2022" w:id="342"/>
    <w:p>
      <w:pPr>
        <w:pStyle w:val="Standard1"/>
      </w:pPr>
      <w:r>
        <w:rPr/>
        <w:t xml:space="preserve">BCA J4D5</w:t>
      </w:r>
      <w:r>
        <w:tab/>
      </w:r>
      <w:r>
        <w:rPr/>
        <w:t xml:space="preserve">2025</w:t>
      </w:r>
      <w:r>
        <w:tab/>
      </w:r>
      <w:r>
        <w:rPr/>
        <w:t xml:space="preserve">Energy efficiency - Building fabric - Roof lights</w:t>
      </w:r>
    </w:p>
    <w:bookmarkEnd w:id="342"/>
    <w:bookmarkStart w:name="f-13179-20_NCC_Section_C_00000_2022" w:id="343"/>
    <w:p>
      <w:pPr>
        <w:pStyle w:val="Standard1"/>
      </w:pPr>
      <w:r>
        <w:rPr/>
        <w:t xml:space="preserve">BCA Section C</w:t>
      </w:r>
      <w:r>
        <w:tab/>
      </w:r>
      <w:r>
        <w:rPr/>
        <w:t xml:space="preserve">2025</w:t>
      </w:r>
      <w:r>
        <w:tab/>
      </w:r>
      <w:r>
        <w:rPr/>
        <w:t xml:space="preserve">Fire resistance</w:t>
      </w:r>
    </w:p>
    <w:bookmarkEnd w:id="343"/>
    <w:bookmarkStart w:name="f-13179-20_NCC_Section_J_00000_2022" w:id="344"/>
    <w:p>
      <w:pPr>
        <w:pStyle w:val="Standard1"/>
      </w:pPr>
      <w:r>
        <w:rPr/>
        <w:t xml:space="preserve">BCA Section J</w:t>
      </w:r>
      <w:r>
        <w:tab/>
      </w:r>
      <w:r>
        <w:rPr/>
        <w:t xml:space="preserve">2025</w:t>
      </w:r>
      <w:r>
        <w:tab/>
      </w:r>
      <w:r>
        <w:rPr/>
        <w:t xml:space="preserve">Energy efficiency</w:t>
      </w:r>
    </w:p>
    <w:bookmarkEnd w:id="344"/>
    <w:bookmarkStart w:name="f-13179-21_NCC_000000_00000_2025" w:id="345"/>
    <w:p>
      <w:pPr>
        <w:pStyle w:val="Standard1"/>
      </w:pPr>
      <w:r>
        <w:rPr/>
        <w:t xml:space="preserve">NCC</w:t>
      </w:r>
      <w:r>
        <w:tab/>
      </w:r>
      <w:r>
        <w:rPr/>
        <w:t xml:space="preserve">2022</w:t>
      </w:r>
      <w:r>
        <w:tab/>
      </w:r>
      <w:r>
        <w:rPr/>
        <w:t xml:space="preserve">National Construction Code</w:t>
      </w:r>
    </w:p>
    <w:bookmarkEnd w:id="345"/>
    <w:bookmarkStart w:name="f-13179-21_NCC_000000_00000_2022" w:id="346"/>
    <w:p>
      <w:pPr>
        <w:pStyle w:val="Standard1"/>
      </w:pPr>
      <w:r>
        <w:rPr/>
        <w:t xml:space="preserve">NCC</w:t>
      </w:r>
      <w:r>
        <w:tab/>
      </w:r>
      <w:r>
        <w:rPr/>
        <w:t xml:space="preserve">2025</w:t>
      </w:r>
      <w:r>
        <w:tab/>
      </w:r>
      <w:r>
        <w:rPr/>
        <w:t xml:space="preserve">National Construction Code</w:t>
      </w:r>
    </w:p>
    <w:bookmarkEnd w:id="346"/>
    <w:bookmarkStart w:name="f-13179-25_ABCB_Fire_performance_00000_2020" w:id="347"/>
    <w:p>
      <w:pPr>
        <w:pStyle w:val="Standard1"/>
      </w:pPr>
      <w:r>
        <w:rPr/>
        <w:t xml:space="preserve">ABCB Fire performance</w:t>
      </w:r>
      <w:r>
        <w:tab/>
      </w:r>
      <w:r>
        <w:rPr/>
        <w:t xml:space="preserve">2020</w:t>
      </w:r>
      <w:r>
        <w:tab/>
      </w:r>
      <w:r>
        <w:rPr/>
        <w:t xml:space="preserve">Fire performance of external walls and cladding advisory note</w:t>
      </w:r>
    </w:p>
    <w:bookmarkEnd w:id="347"/>
    <w:bookmarkStart w:name="f-13179-25_BLUESCOPE_TB_01A_00000_2022" w:id="348"/>
    <w:p>
      <w:pPr>
        <w:pStyle w:val="Standard1"/>
      </w:pPr>
      <w:r>
        <w:rPr/>
        <w:t xml:space="preserve">BlueScope TB‑01A</w:t>
      </w:r>
      <w:r>
        <w:tab/>
      </w:r>
      <w:r>
        <w:rPr/>
        <w:t xml:space="preserve">2023</w:t>
      </w:r>
      <w:r>
        <w:tab/>
      </w:r>
      <w:r>
        <w:rPr/>
        <w:t xml:space="preserve">Steel roofing products - Selection guide</w:t>
      </w:r>
    </w:p>
    <w:bookmarkEnd w:id="348"/>
    <w:bookmarkStart w:name="f-13179-25_BLUESCOPE_TB_01B_00000_2022" w:id="349"/>
    <w:p>
      <w:pPr>
        <w:pStyle w:val="Standard1"/>
      </w:pPr>
      <w:r>
        <w:rPr/>
        <w:t xml:space="preserve">BlueScope TB‑01B</w:t>
      </w:r>
      <w:r>
        <w:tab/>
      </w:r>
      <w:r>
        <w:rPr/>
        <w:t xml:space="preserve">2022</w:t>
      </w:r>
      <w:r>
        <w:tab/>
      </w:r>
      <w:r>
        <w:rPr/>
        <w:t xml:space="preserve">Steel walling products - Selection guide</w:t>
      </w:r>
    </w:p>
    <w:bookmarkEnd w:id="349"/>
    <w:bookmarkStart w:name="f-13179-25_BLUESCOPE_TB_02_00000_2022" w:id="350"/>
    <w:p>
      <w:pPr>
        <w:pStyle w:val="Standard1"/>
      </w:pPr>
      <w:r>
        <w:rPr/>
        <w:t xml:space="preserve">BlueScope TB‑02</w:t>
      </w:r>
      <w:r>
        <w:tab/>
      </w:r>
      <w:r>
        <w:rPr/>
        <w:t xml:space="preserve">2022</w:t>
      </w:r>
      <w:r>
        <w:tab/>
      </w:r>
      <w:r>
        <w:rPr/>
        <w:t xml:space="preserve">Overpainting and restoration of exterior BlueScope coated steel products</w:t>
      </w:r>
    </w:p>
    <w:bookmarkEnd w:id="350"/>
    <w:bookmarkStart w:name="f-13179-25_BLUESCOPE_TB_16_00000_2021" w:id="351"/>
    <w:p>
      <w:pPr>
        <w:pStyle w:val="Standard1"/>
      </w:pPr>
      <w:r>
        <w:rPr/>
        <w:t xml:space="preserve">BlueScope TB‑16</w:t>
      </w:r>
      <w:r>
        <w:tab/>
      </w:r>
      <w:r>
        <w:rPr/>
        <w:t xml:space="preserve">2023</w:t>
      </w:r>
      <w:r>
        <w:tab/>
      </w:r>
      <w:r>
        <w:rPr/>
        <w:t xml:space="preserve">Fasteners for roofing, walling and accessory product - Selection guide</w:t>
      </w:r>
    </w:p>
    <w:bookmarkEnd w:id="351"/>
    <w:bookmarkStart w:name="f-13179-25_GBCA_Buildings_00000_2021" w:id="352"/>
    <w:p>
      <w:pPr>
        <w:pStyle w:val="Standard1"/>
      </w:pPr>
      <w:r>
        <w:rPr/>
        <w:t xml:space="preserve">GBCA Buildings</w:t>
      </w:r>
      <w:r>
        <w:tab/>
      </w:r>
      <w:r>
        <w:rPr/>
        <w:t xml:space="preserve">2025</w:t>
      </w:r>
      <w:r>
        <w:tab/>
      </w:r>
      <w:r>
        <w:rPr/>
        <w:t xml:space="preserve">Green Star Buildings</w:t>
      </w:r>
    </w:p>
    <w:bookmarkEnd w:id="352"/>
    <w:bookmarkStart w:name="f-13179-25_NATSPEC_DES_004_00000" w:id="353"/>
    <w:p>
      <w:pPr>
        <w:pStyle w:val="Standard1"/>
      </w:pPr>
      <w:r>
        <w:rPr/>
        <w:t xml:space="preserve">NATSPEC DES 004</w:t>
      </w:r>
      <w:r>
        <w:tab/>
      </w:r>
      <w:r>
        <w:tab/>
      </w:r>
      <w:r>
        <w:rPr/>
        <w:t xml:space="preserve">Air, moisture and condensation</w:t>
      </w:r>
    </w:p>
    <w:bookmarkEnd w:id="353"/>
    <w:bookmarkStart w:name="f-13179-25_NATSPEC_DES_010_00000" w:id="354"/>
    <w:p>
      <w:pPr>
        <w:pStyle w:val="Standard1"/>
      </w:pPr>
      <w:r>
        <w:rPr/>
        <w:t xml:space="preserve">NATSPEC DES 010</w:t>
      </w:r>
      <w:r>
        <w:tab/>
      </w:r>
      <w:r>
        <w:tab/>
      </w:r>
      <w:r>
        <w:rPr/>
        <w:t xml:space="preserve">Atmospheric corrosivity categories for ferrous products</w:t>
      </w:r>
    </w:p>
    <w:bookmarkEnd w:id="354"/>
    <w:bookmarkStart w:name="f-13179-25_NATSPEC_DES_011_00000" w:id="355"/>
    <w:p>
      <w:pPr>
        <w:pStyle w:val="Standard1"/>
      </w:pPr>
      <w:r>
        <w:rPr/>
        <w:t xml:space="preserve">NATSPEC DES 011</w:t>
      </w:r>
      <w:r>
        <w:tab/>
      </w:r>
      <w:r>
        <w:tab/>
      </w:r>
      <w:r>
        <w:rPr/>
        <w:t xml:space="preserve">Rainwater harvesting</w:t>
      </w:r>
    </w:p>
    <w:bookmarkEnd w:id="355"/>
    <w:bookmarkStart w:name="f-13179-25_NATSPEC_DES_018_00000" w:id="356"/>
    <w:p>
      <w:pPr>
        <w:pStyle w:val="Standard1"/>
      </w:pPr>
      <w:r>
        <w:rPr/>
        <w:t xml:space="preserve">NATSPEC DES 018</w:t>
      </w:r>
      <w:r>
        <w:tab/>
      </w:r>
      <w:r>
        <w:tab/>
      </w:r>
      <w:r>
        <w:rPr/>
        <w:t xml:space="preserve">Bushfire protection</w:t>
      </w:r>
    </w:p>
    <w:bookmarkEnd w:id="356"/>
    <w:bookmarkStart w:name="f-13179-25_NATSPEC_DES_026_00000" w:id="357"/>
    <w:p>
      <w:pPr>
        <w:pStyle w:val="Standard1"/>
      </w:pPr>
      <w:r>
        <w:rPr/>
        <w:t xml:space="preserve">NATSPEC DES 026</w:t>
      </w:r>
      <w:r>
        <w:tab/>
      </w:r>
      <w:r>
        <w:tab/>
      </w:r>
      <w:r>
        <w:rPr/>
        <w:t xml:space="preserve">Living walls and roofs</w:t>
      </w:r>
    </w:p>
    <w:bookmarkEnd w:id="357"/>
    <w:bookmarkStart w:name="f-13179-25_NATSPEC_DES_031_00000" w:id="358"/>
    <w:p>
      <w:pPr>
        <w:pStyle w:val="Standard1"/>
      </w:pPr>
      <w:r>
        <w:rPr/>
        <w:t xml:space="preserve">NATSPEC DES 031</w:t>
      </w:r>
      <w:r>
        <w:tab/>
      </w:r>
      <w:r>
        <w:tab/>
      </w:r>
      <w:r>
        <w:rPr/>
        <w:t xml:space="preserve">Specifying R-Values</w:t>
      </w:r>
    </w:p>
    <w:bookmarkEnd w:id="358"/>
    <w:bookmarkStart w:name="f-13179-25_NATSPEC_GEN_006_00000" w:id="359"/>
    <w:p>
      <w:pPr>
        <w:pStyle w:val="Standard1"/>
      </w:pPr>
      <w:r>
        <w:rPr/>
        <w:t xml:space="preserve">NATSPEC GEN 006</w:t>
      </w:r>
      <w:r>
        <w:tab/>
      </w:r>
      <w:r>
        <w:tab/>
      </w:r>
      <w:r>
        <w:rPr/>
        <w:t xml:space="preserve">Product specifying and substitution</w:t>
      </w:r>
    </w:p>
    <w:bookmarkEnd w:id="359"/>
    <w:bookmarkStart w:name="f-13179-25_NATSPEC_GEN_024_00000" w:id="360"/>
    <w:p>
      <w:pPr>
        <w:pStyle w:val="Standard1"/>
      </w:pPr>
      <w:r>
        <w:rPr/>
        <w:t xml:space="preserve">NATSPEC GEN 024</w:t>
      </w:r>
      <w:r>
        <w:tab/>
      </w:r>
      <w:r>
        <w:tab/>
      </w:r>
      <w:r>
        <w:rPr/>
        <w:t xml:space="preserve">Using NATSPEC selections schedules</w:t>
      </w:r>
    </w:p>
    <w:bookmarkEnd w:id="360"/>
    <w:bookmarkStart w:name="f-13179-25_NATSPEC_TR_01_00000" w:id="361"/>
    <w:p>
      <w:pPr>
        <w:pStyle w:val="Standard1"/>
      </w:pPr>
      <w:r>
        <w:rPr/>
        <w:t xml:space="preserve">NATSPEC TR 01</w:t>
      </w:r>
      <w:r>
        <w:tab/>
      </w:r>
      <w:r>
        <w:tab/>
      </w:r>
      <w:r>
        <w:rPr/>
        <w:t xml:space="preserve">Specifying ESD</w:t>
      </w:r>
    </w:p>
    <w:bookmarkEnd w:id="361"/>
    <w:bookmarkEnd w:id="314"/>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13"/>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ED228E-016B-48F0-BD87-F402B83F096D}"/>
</file>

<file path=customXml/itemProps2.xml><?xml version="1.0" encoding="utf-8"?>
<ds:datastoreItem xmlns:ds="http://schemas.openxmlformats.org/officeDocument/2006/customXml" ds:itemID="{6C4A4197-F1C6-4AF8-9A89-5A837C6AE9BF}"/>
</file>

<file path=customXml/itemProps3.xml><?xml version="1.0" encoding="utf-8"?>
<ds:datastoreItem xmlns:ds="http://schemas.openxmlformats.org/officeDocument/2006/customXml" ds:itemID="{0CD9552C-5A56-4428-AD18-0DEAA279E501}"/>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0423p STRAMIT roofing ‑ profiled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